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27C4" w:rsidRPr="00617F8A" w:rsidRDefault="005F27C4" w:rsidP="005F27C4">
      <w:pPr>
        <w:tabs>
          <w:tab w:val="right" w:pos="9072"/>
        </w:tabs>
        <w:suppressAutoHyphens/>
        <w:overflowPunct w:val="0"/>
        <w:autoSpaceDE w:val="0"/>
        <w:spacing w:after="0" w:line="240" w:lineRule="auto"/>
        <w:textAlignment w:val="baseline"/>
        <w:rPr>
          <w:rFonts w:ascii="Arial" w:eastAsia="SimSun" w:hAnsi="Arial" w:cs="Arial"/>
          <w:b/>
          <w:sz w:val="24"/>
          <w:szCs w:val="28"/>
          <w:lang w:val="en-US"/>
        </w:rPr>
      </w:pPr>
      <w:bookmarkStart w:id="0" w:name="_Hlk32315000"/>
      <w:bookmarkStart w:id="1" w:name="OLE_LINK5"/>
      <w:bookmarkStart w:id="2" w:name="_Hlk77701553"/>
      <w:bookmarkStart w:id="3" w:name="_Ref399006623"/>
      <w:bookmarkStart w:id="4" w:name="_Hlk108430685"/>
      <w:bookmarkStart w:id="5" w:name="OLE_LINK74"/>
      <w:bookmarkStart w:id="6" w:name="OLE_LINK75"/>
      <w:bookmarkEnd w:id="0"/>
      <w:r w:rsidRPr="00617F8A">
        <w:rPr>
          <w:rFonts w:ascii="Arial" w:eastAsia="SimSun" w:hAnsi="Arial" w:cs="Arial"/>
          <w:b/>
          <w:sz w:val="24"/>
          <w:szCs w:val="28"/>
          <w:lang w:val="en-US"/>
        </w:rPr>
        <w:t>3GPP TSG RAN WG4 Meeting #11</w:t>
      </w:r>
      <w:r>
        <w:rPr>
          <w:rFonts w:ascii="Arial" w:eastAsia="SimSun" w:hAnsi="Arial" w:cs="Arial"/>
          <w:b/>
          <w:sz w:val="24"/>
          <w:szCs w:val="28"/>
          <w:lang w:val="en-US"/>
        </w:rPr>
        <w:t>5</w:t>
      </w:r>
      <w:r w:rsidRPr="00617F8A">
        <w:rPr>
          <w:rFonts w:ascii="Arial" w:eastAsia="SimSun" w:hAnsi="Arial" w:cs="Arial"/>
          <w:b/>
          <w:sz w:val="24"/>
          <w:szCs w:val="28"/>
        </w:rPr>
        <w:tab/>
        <w:t>R4-25</w:t>
      </w:r>
      <w:r w:rsidR="001A5FCE">
        <w:rPr>
          <w:rFonts w:ascii="Arial" w:eastAsia="SimSun" w:hAnsi="Arial" w:cs="Arial"/>
          <w:b/>
          <w:sz w:val="24"/>
          <w:szCs w:val="28"/>
        </w:rPr>
        <w:t>08084</w:t>
      </w:r>
    </w:p>
    <w:p w:rsidR="005F27C4" w:rsidRPr="00617F8A" w:rsidRDefault="005F27C4" w:rsidP="005F27C4">
      <w:pPr>
        <w:tabs>
          <w:tab w:val="right" w:pos="9072"/>
        </w:tabs>
        <w:suppressAutoHyphens/>
        <w:overflowPunct w:val="0"/>
        <w:autoSpaceDE w:val="0"/>
        <w:spacing w:after="0" w:line="240" w:lineRule="auto"/>
        <w:jc w:val="left"/>
        <w:textAlignment w:val="baseline"/>
        <w:rPr>
          <w:rFonts w:ascii="Arial" w:eastAsia="SimSun" w:hAnsi="Arial" w:cs="Arial"/>
          <w:b/>
          <w:sz w:val="24"/>
          <w:szCs w:val="28"/>
          <w:lang w:val="en-US"/>
        </w:rPr>
      </w:pPr>
      <w:r w:rsidRPr="000C5134">
        <w:t xml:space="preserve"> </w:t>
      </w:r>
      <w:r w:rsidRPr="000C5134">
        <w:rPr>
          <w:rFonts w:ascii="Arial" w:eastAsia="DengXian" w:hAnsi="Arial" w:cs="Arial"/>
          <w:b/>
          <w:sz w:val="24"/>
          <w:szCs w:val="24"/>
        </w:rPr>
        <w:t>St. Julian’s, Malta 19th ‒ 23rd May, 2025</w:t>
      </w:r>
    </w:p>
    <w:bookmarkEnd w:id="1"/>
    <w:bookmarkEnd w:id="2"/>
    <w:p w:rsidR="005F27C4" w:rsidRPr="00617F8A" w:rsidRDefault="005F27C4" w:rsidP="005F27C4">
      <w:pPr>
        <w:widowControl/>
        <w:tabs>
          <w:tab w:val="left" w:pos="284"/>
          <w:tab w:val="left" w:pos="568"/>
          <w:tab w:val="left" w:pos="852"/>
          <w:tab w:val="left" w:pos="1136"/>
          <w:tab w:val="left" w:pos="1420"/>
          <w:tab w:val="left" w:pos="1704"/>
          <w:tab w:val="left" w:pos="1988"/>
          <w:tab w:val="left" w:pos="4215"/>
        </w:tabs>
        <w:suppressAutoHyphens/>
        <w:overflowPunct w:val="0"/>
        <w:autoSpaceDE w:val="0"/>
        <w:spacing w:before="240" w:after="120" w:line="240" w:lineRule="auto"/>
        <w:ind w:left="1985" w:hanging="1985"/>
        <w:jc w:val="left"/>
        <w:textAlignment w:val="baseline"/>
        <w:rPr>
          <w:rFonts w:ascii="Arial" w:eastAsia="SimSun" w:hAnsi="Arial" w:cs="Arial"/>
          <w:bCs/>
          <w:szCs w:val="20"/>
          <w:lang w:val="en-US"/>
        </w:rPr>
      </w:pPr>
      <w:r w:rsidRPr="00617F8A">
        <w:rPr>
          <w:rFonts w:ascii="Arial" w:eastAsia="MS Mincho" w:hAnsi="Arial" w:cs="Arial"/>
          <w:b/>
          <w:szCs w:val="20"/>
          <w:lang w:val="pt-BR"/>
        </w:rPr>
        <w:t>Agenda item:</w:t>
      </w:r>
      <w:r w:rsidRPr="00617F8A">
        <w:rPr>
          <w:rFonts w:ascii="Arial" w:eastAsia="MS Mincho" w:hAnsi="Arial" w:cs="Arial"/>
          <w:b/>
          <w:szCs w:val="20"/>
          <w:lang w:val="pt-BR"/>
        </w:rPr>
        <w:tab/>
      </w:r>
      <w:r w:rsidRPr="00617F8A">
        <w:rPr>
          <w:rFonts w:ascii="Arial" w:eastAsia="MS Mincho" w:hAnsi="Arial" w:cs="Arial" w:hint="eastAsia"/>
          <w:b/>
          <w:szCs w:val="20"/>
          <w:lang w:val="pt-BR" w:eastAsia="ja-JP"/>
        </w:rPr>
        <w:tab/>
      </w:r>
      <w:r w:rsidRPr="00617F8A">
        <w:rPr>
          <w:rFonts w:ascii="Arial" w:eastAsia="MS Mincho" w:hAnsi="Arial" w:cs="Arial" w:hint="eastAsia"/>
          <w:b/>
          <w:szCs w:val="20"/>
          <w:lang w:val="pt-BR" w:eastAsia="ja-JP"/>
        </w:rPr>
        <w:tab/>
      </w:r>
      <w:r w:rsidRPr="00617F8A">
        <w:rPr>
          <w:rFonts w:ascii="Arial" w:eastAsia="SimSun" w:hAnsi="Arial" w:cs="Arial"/>
          <w:szCs w:val="20"/>
        </w:rPr>
        <w:t>7.2</w:t>
      </w:r>
      <w:r>
        <w:rPr>
          <w:rFonts w:ascii="Arial" w:eastAsia="SimSun" w:hAnsi="Arial" w:cs="Arial"/>
          <w:szCs w:val="20"/>
        </w:rPr>
        <w:t>2</w:t>
      </w:r>
      <w:r w:rsidRPr="00617F8A">
        <w:rPr>
          <w:rFonts w:ascii="Arial" w:eastAsia="SimSun" w:hAnsi="Arial" w:cs="Arial"/>
          <w:szCs w:val="20"/>
        </w:rPr>
        <w:t>.</w:t>
      </w:r>
      <w:r>
        <w:rPr>
          <w:rFonts w:ascii="Arial" w:eastAsia="SimSun" w:hAnsi="Arial" w:cs="Arial"/>
          <w:szCs w:val="20"/>
          <w:lang w:val="en-US"/>
        </w:rPr>
        <w:t>1</w:t>
      </w:r>
    </w:p>
    <w:p w:rsidR="005F27C4" w:rsidRPr="00617F8A" w:rsidRDefault="005F27C4" w:rsidP="005F27C4">
      <w:pPr>
        <w:widowControl/>
        <w:suppressAutoHyphens/>
        <w:overflowPunct w:val="0"/>
        <w:autoSpaceDE w:val="0"/>
        <w:spacing w:after="120" w:line="240" w:lineRule="auto"/>
        <w:ind w:left="1985" w:hanging="1985"/>
        <w:jc w:val="left"/>
        <w:textAlignment w:val="baseline"/>
        <w:rPr>
          <w:rFonts w:ascii="Arial" w:eastAsia="SimSun" w:hAnsi="Arial" w:cs="Arial"/>
          <w:szCs w:val="20"/>
        </w:rPr>
      </w:pPr>
      <w:r w:rsidRPr="00617F8A">
        <w:rPr>
          <w:rFonts w:ascii="Arial" w:eastAsia="MS Mincho" w:hAnsi="Arial" w:cs="Arial"/>
          <w:b/>
          <w:szCs w:val="20"/>
        </w:rPr>
        <w:t>Source:</w:t>
      </w:r>
      <w:r w:rsidRPr="00617F8A">
        <w:rPr>
          <w:rFonts w:ascii="Arial" w:eastAsia="MS Mincho" w:hAnsi="Arial" w:cs="Arial"/>
          <w:b/>
          <w:szCs w:val="20"/>
        </w:rPr>
        <w:tab/>
      </w:r>
      <w:r w:rsidRPr="00617F8A">
        <w:rPr>
          <w:rFonts w:ascii="Arial" w:eastAsia="SimSun" w:hAnsi="Arial" w:cs="Arial"/>
          <w:szCs w:val="20"/>
        </w:rPr>
        <w:t xml:space="preserve">Huawei, Hisilicon, OPPO, CATT, Vivo, NTU, Nokia, Ericsson, Qualcomm, Xiaomi, </w:t>
      </w:r>
      <w:proofErr w:type="spellStart"/>
      <w:r w:rsidRPr="00617F8A">
        <w:rPr>
          <w:rFonts w:ascii="Arial" w:eastAsia="SimSun" w:hAnsi="Arial" w:cs="Arial"/>
          <w:szCs w:val="20"/>
        </w:rPr>
        <w:t>Mediatek</w:t>
      </w:r>
      <w:proofErr w:type="spellEnd"/>
      <w:r w:rsidRPr="00617F8A">
        <w:rPr>
          <w:rFonts w:ascii="Arial" w:eastAsia="SimSun" w:hAnsi="Arial" w:cs="Arial"/>
          <w:szCs w:val="20"/>
        </w:rPr>
        <w:t>, APPLE, Rohde &amp; Schwarz, Samsung, Intel</w:t>
      </w:r>
      <w:r w:rsidRPr="00617F8A">
        <w:rPr>
          <w:rFonts w:ascii="Arial" w:eastAsia="SimSun" w:hAnsi="Arial" w:cs="Arial" w:hint="eastAsia"/>
          <w:szCs w:val="20"/>
        </w:rPr>
        <w:t>,</w:t>
      </w:r>
      <w:r w:rsidRPr="00617F8A">
        <w:rPr>
          <w:rFonts w:ascii="Arial" w:eastAsia="SimSun" w:hAnsi="Arial" w:cs="Arial"/>
          <w:szCs w:val="20"/>
        </w:rPr>
        <w:t xml:space="preserve"> ZTE C</w:t>
      </w:r>
      <w:r w:rsidRPr="00617F8A">
        <w:rPr>
          <w:rFonts w:ascii="Arial" w:eastAsia="SimSun" w:hAnsi="Arial" w:cs="Arial" w:hint="eastAsia"/>
          <w:szCs w:val="20"/>
        </w:rPr>
        <w:t>or</w:t>
      </w:r>
      <w:r w:rsidRPr="00617F8A">
        <w:rPr>
          <w:rFonts w:ascii="Arial" w:eastAsia="SimSun" w:hAnsi="Arial" w:cs="Arial"/>
          <w:szCs w:val="20"/>
        </w:rPr>
        <w:t xml:space="preserve">poration, </w:t>
      </w:r>
      <w:proofErr w:type="spellStart"/>
      <w:r w:rsidRPr="00617F8A">
        <w:rPr>
          <w:rFonts w:ascii="Arial" w:eastAsia="SimSun" w:hAnsi="Arial" w:cs="Arial"/>
          <w:szCs w:val="20"/>
        </w:rPr>
        <w:t>Sanechips</w:t>
      </w:r>
      <w:proofErr w:type="spellEnd"/>
      <w:r w:rsidRPr="00617F8A">
        <w:rPr>
          <w:rFonts w:ascii="Arial" w:eastAsia="SimSun" w:hAnsi="Arial" w:cs="Arial"/>
          <w:szCs w:val="20"/>
        </w:rPr>
        <w:t xml:space="preserve">, CAICT </w:t>
      </w:r>
    </w:p>
    <w:p w:rsidR="005F27C4" w:rsidRPr="00617F8A" w:rsidRDefault="005F27C4" w:rsidP="005F27C4">
      <w:pPr>
        <w:widowControl/>
        <w:suppressAutoHyphens/>
        <w:overflowPunct w:val="0"/>
        <w:autoSpaceDE w:val="0"/>
        <w:spacing w:after="120" w:line="240" w:lineRule="auto"/>
        <w:ind w:left="1985" w:hanging="1985"/>
        <w:jc w:val="left"/>
        <w:textAlignment w:val="baseline"/>
        <w:rPr>
          <w:rFonts w:ascii="Arial" w:eastAsia="SimSun" w:hAnsi="Arial" w:cs="Arial"/>
          <w:szCs w:val="20"/>
          <w:lang w:val="en-US"/>
        </w:rPr>
      </w:pPr>
      <w:r w:rsidRPr="00617F8A">
        <w:rPr>
          <w:rFonts w:ascii="Arial" w:eastAsia="MS Mincho" w:hAnsi="Arial" w:cs="Arial"/>
          <w:b/>
          <w:szCs w:val="20"/>
        </w:rPr>
        <w:t>Title:</w:t>
      </w:r>
      <w:r w:rsidRPr="00617F8A">
        <w:rPr>
          <w:rFonts w:ascii="Arial" w:eastAsia="MS Mincho" w:hAnsi="Arial" w:cs="Arial"/>
          <w:b/>
          <w:szCs w:val="20"/>
        </w:rPr>
        <w:tab/>
      </w:r>
      <w:bookmarkStart w:id="7" w:name="OLE_LINK18"/>
      <w:bookmarkStart w:id="8" w:name="OLE_LINK19"/>
      <w:r w:rsidRPr="00617F8A">
        <w:rPr>
          <w:rFonts w:ascii="Arial" w:eastAsia="SimSun" w:hAnsi="Arial" w:cs="Arial"/>
          <w:bCs/>
          <w:szCs w:val="20"/>
          <w:lang w:val="en-US"/>
        </w:rPr>
        <w:t xml:space="preserve">Simulation assumptions </w:t>
      </w:r>
      <w:r>
        <w:rPr>
          <w:rFonts w:ascii="Arial" w:eastAsia="SimSun" w:hAnsi="Arial" w:cs="Arial"/>
          <w:bCs/>
          <w:szCs w:val="20"/>
          <w:lang w:val="en-US"/>
        </w:rPr>
        <w:t>on</w:t>
      </w:r>
      <w:r w:rsidRPr="00617F8A">
        <w:rPr>
          <w:rFonts w:ascii="Arial" w:eastAsia="SimSun" w:hAnsi="Arial" w:cs="Arial"/>
          <w:bCs/>
          <w:szCs w:val="20"/>
          <w:lang w:val="en-US"/>
        </w:rPr>
        <w:t xml:space="preserve"> AI</w:t>
      </w:r>
      <w:r>
        <w:rPr>
          <w:rFonts w:ascii="Arial" w:eastAsia="SimSun" w:hAnsi="Arial" w:cs="Arial"/>
          <w:bCs/>
          <w:szCs w:val="20"/>
          <w:lang w:val="en-US"/>
        </w:rPr>
        <w:t>/</w:t>
      </w:r>
      <w:r w:rsidRPr="00617F8A">
        <w:rPr>
          <w:rFonts w:ascii="Arial" w:eastAsia="SimSun" w:hAnsi="Arial" w:cs="Arial"/>
          <w:bCs/>
          <w:szCs w:val="20"/>
          <w:lang w:val="en-US"/>
        </w:rPr>
        <w:t>ML</w:t>
      </w:r>
      <w:r>
        <w:rPr>
          <w:rFonts w:ascii="Arial" w:eastAsia="SimSun" w:hAnsi="Arial" w:cs="Arial"/>
          <w:bCs/>
          <w:szCs w:val="20"/>
          <w:lang w:val="en-US"/>
        </w:rPr>
        <w:t xml:space="preserve"> CSI compression</w:t>
      </w:r>
    </w:p>
    <w:bookmarkEnd w:id="7"/>
    <w:bookmarkEnd w:id="8"/>
    <w:p w:rsidR="005F27C4" w:rsidRPr="00617F8A" w:rsidRDefault="005F27C4" w:rsidP="005F27C4">
      <w:pPr>
        <w:widowControl/>
        <w:suppressAutoHyphens/>
        <w:overflowPunct w:val="0"/>
        <w:autoSpaceDE w:val="0"/>
        <w:spacing w:after="120" w:line="240" w:lineRule="auto"/>
        <w:ind w:left="1985" w:hanging="1985"/>
        <w:jc w:val="left"/>
        <w:textAlignment w:val="baseline"/>
        <w:rPr>
          <w:rFonts w:ascii="Arial" w:eastAsia="SimSun" w:hAnsi="Arial" w:cs="Arial"/>
          <w:szCs w:val="20"/>
        </w:rPr>
      </w:pPr>
      <w:r w:rsidRPr="00617F8A">
        <w:rPr>
          <w:rFonts w:ascii="Arial" w:eastAsia="MS Mincho" w:hAnsi="Arial" w:cs="Arial"/>
          <w:b/>
          <w:szCs w:val="20"/>
        </w:rPr>
        <w:t>Document for:</w:t>
      </w:r>
      <w:r w:rsidRPr="00617F8A">
        <w:rPr>
          <w:rFonts w:ascii="Arial" w:eastAsia="MS Mincho" w:hAnsi="Arial" w:cs="Arial"/>
          <w:b/>
          <w:szCs w:val="20"/>
        </w:rPr>
        <w:tab/>
      </w:r>
      <w:r w:rsidRPr="00617F8A">
        <w:rPr>
          <w:rFonts w:ascii="Arial" w:eastAsia="SimSun" w:hAnsi="Arial" w:cs="Times New Roman"/>
          <w:sz w:val="24"/>
          <w:szCs w:val="20"/>
          <w:lang w:val="en-US"/>
        </w:rPr>
        <w:t>Approval</w:t>
      </w:r>
    </w:p>
    <w:bookmarkEnd w:id="3"/>
    <w:bookmarkEnd w:id="4"/>
    <w:p w:rsidR="005F27C4" w:rsidRPr="00617F8A" w:rsidRDefault="005F27C4" w:rsidP="005F27C4">
      <w:pPr>
        <w:keepNext/>
        <w:keepLines/>
        <w:widowControl/>
        <w:numPr>
          <w:ilvl w:val="0"/>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line="240" w:lineRule="auto"/>
        <w:ind w:left="432" w:hanging="432"/>
        <w:jc w:val="left"/>
        <w:textAlignment w:val="baseline"/>
        <w:outlineLvl w:val="0"/>
        <w:rPr>
          <w:rFonts w:ascii="Arial" w:eastAsia="Arial" w:hAnsi="Arial" w:cs="Arial"/>
          <w:sz w:val="36"/>
          <w:szCs w:val="20"/>
        </w:rPr>
      </w:pPr>
      <w:r w:rsidRPr="00617F8A">
        <w:rPr>
          <w:rFonts w:ascii="Arial" w:eastAsia="Arial" w:hAnsi="Arial" w:cs="Arial"/>
          <w:sz w:val="36"/>
          <w:szCs w:val="20"/>
        </w:rPr>
        <w:t>Introduction</w:t>
      </w:r>
    </w:p>
    <w:tbl>
      <w:tblPr>
        <w:tblStyle w:val="TableGrid"/>
        <w:tblW w:w="0" w:type="auto"/>
        <w:tblLook w:val="04A0" w:firstRow="1" w:lastRow="0" w:firstColumn="1" w:lastColumn="0" w:noHBand="0" w:noVBand="1"/>
      </w:tblPr>
      <w:tblGrid>
        <w:gridCol w:w="9630"/>
      </w:tblGrid>
      <w:tr w:rsidR="005F27C4" w:rsidRPr="00617F8A" w:rsidTr="002D46EE">
        <w:tc>
          <w:tcPr>
            <w:tcW w:w="9630" w:type="dxa"/>
          </w:tcPr>
          <w:p w:rsidR="005F27C4" w:rsidRDefault="005F27C4" w:rsidP="002D46EE">
            <w:pPr>
              <w:widowControl/>
              <w:spacing w:after="180"/>
              <w:rPr>
                <w:lang w:eastAsia="ko-KR"/>
              </w:rPr>
            </w:pPr>
            <w:r w:rsidRPr="00617F8A">
              <w:rPr>
                <w:lang w:eastAsia="ko-KR"/>
              </w:rPr>
              <w:t>RAN4#11</w:t>
            </w:r>
            <w:r>
              <w:rPr>
                <w:lang w:eastAsia="ko-KR"/>
              </w:rPr>
              <w:t>5</w:t>
            </w:r>
            <w:r w:rsidRPr="00617F8A">
              <w:rPr>
                <w:lang w:eastAsia="ko-KR"/>
              </w:rPr>
              <w:t xml:space="preserve"> </w:t>
            </w:r>
            <w:r w:rsidRPr="00D43823">
              <w:rPr>
                <w:lang w:eastAsia="ko-KR"/>
              </w:rPr>
              <w:t>WF on AI/ML part 2</w:t>
            </w:r>
            <w:r w:rsidRPr="00617F8A">
              <w:rPr>
                <w:lang w:eastAsia="ko-KR"/>
              </w:rPr>
              <w:t xml:space="preserve"> [1]</w:t>
            </w:r>
          </w:p>
          <w:p w:rsidR="005F27C4" w:rsidRDefault="005F27C4" w:rsidP="002D46EE">
            <w:pPr>
              <w:widowControl/>
              <w:spacing w:after="180"/>
              <w:rPr>
                <w:b/>
                <w:u w:val="single"/>
                <w:lang w:eastAsia="ko-KR"/>
              </w:rPr>
            </w:pPr>
            <w:r w:rsidRPr="002D46EE">
              <w:rPr>
                <w:b/>
                <w:u w:val="single"/>
                <w:lang w:eastAsia="ko-KR"/>
              </w:rPr>
              <w:t>Option 3</w:t>
            </w:r>
          </w:p>
          <w:p w:rsidR="005F27C4" w:rsidRPr="00690504" w:rsidRDefault="005F27C4" w:rsidP="002D46EE">
            <w:pPr>
              <w:widowControl/>
              <w:spacing w:after="180"/>
              <w:ind w:left="720"/>
              <w:rPr>
                <w:lang w:eastAsia="ko-KR"/>
              </w:rPr>
            </w:pPr>
            <w:bookmarkStart w:id="9" w:name="OLE_LINK60"/>
            <w:r w:rsidRPr="002D46EE">
              <w:rPr>
                <w:lang w:eastAsia="ko-KR"/>
              </w:rPr>
              <w:t>…</w:t>
            </w:r>
          </w:p>
          <w:bookmarkEnd w:id="9"/>
          <w:p w:rsidR="005F27C4" w:rsidRDefault="005F27C4" w:rsidP="002D46EE">
            <w:pPr>
              <w:rPr>
                <w:lang w:eastAsia="zh-CN"/>
              </w:rPr>
            </w:pPr>
            <w:r>
              <w:rPr>
                <w:b/>
                <w:lang w:eastAsia="zh-CN"/>
              </w:rPr>
              <w:t>Further simulations (not agreement)</w:t>
            </w:r>
            <w:r>
              <w:rPr>
                <w:lang w:eastAsia="zh-CN"/>
              </w:rPr>
              <w:t xml:space="preserve">: </w:t>
            </w:r>
          </w:p>
          <w:p w:rsidR="005F27C4" w:rsidRDefault="005F27C4" w:rsidP="002D46EE">
            <w:pPr>
              <w:pStyle w:val="B1"/>
              <w:ind w:left="0" w:firstLine="0"/>
              <w:rPr>
                <w:lang w:eastAsia="zh-CN"/>
              </w:rPr>
            </w:pPr>
            <w:r>
              <w:rPr>
                <w:lang w:eastAsia="zh-CN"/>
              </w:rPr>
              <w:t>In order to further elaborate option 3 track 2 considering lower complexity encoders, interested companies may contribute simulations to RAN4#116. The following guidance, and also the guidance in R4-xxxxxx is provided and recommended for companies to follow in order to obtained aligned simulations. For option 3, track 2 consider the following investigations for lower complexity encoder structures.</w:t>
            </w:r>
          </w:p>
          <w:p w:rsidR="005F27C4" w:rsidRPr="002D46EE" w:rsidRDefault="005F27C4" w:rsidP="005F27C4">
            <w:pPr>
              <w:pStyle w:val="ListParagraph"/>
              <w:widowControl/>
              <w:numPr>
                <w:ilvl w:val="0"/>
                <w:numId w:val="4"/>
              </w:numPr>
              <w:overflowPunct w:val="0"/>
              <w:autoSpaceDE w:val="0"/>
              <w:autoSpaceDN w:val="0"/>
              <w:adjustRightInd w:val="0"/>
              <w:spacing w:after="180" w:line="240" w:lineRule="auto"/>
              <w:contextualSpacing w:val="0"/>
              <w:jc w:val="left"/>
              <w:textAlignment w:val="baseline"/>
              <w:rPr>
                <w:rFonts w:ascii="Times New Roman" w:hAnsi="Times New Roman"/>
                <w:iCs/>
                <w:lang w:eastAsia="zh-CN"/>
              </w:rPr>
            </w:pPr>
            <w:r w:rsidRPr="002D46EE">
              <w:rPr>
                <w:rFonts w:ascii="Times New Roman" w:hAnsi="Times New Roman"/>
                <w:iCs/>
                <w:lang w:eastAsia="zh-CN"/>
              </w:rPr>
              <w:t>Performance assuming training and testing with the Samsung frozen decoder</w:t>
            </w:r>
          </w:p>
          <w:p w:rsidR="005F27C4" w:rsidRPr="002D46EE" w:rsidRDefault="005F27C4" w:rsidP="005F27C4">
            <w:pPr>
              <w:pStyle w:val="ListParagraph"/>
              <w:widowControl/>
              <w:numPr>
                <w:ilvl w:val="0"/>
                <w:numId w:val="4"/>
              </w:numPr>
              <w:overflowPunct w:val="0"/>
              <w:autoSpaceDE w:val="0"/>
              <w:autoSpaceDN w:val="0"/>
              <w:adjustRightInd w:val="0"/>
              <w:spacing w:after="180" w:line="240" w:lineRule="auto"/>
              <w:contextualSpacing w:val="0"/>
              <w:jc w:val="left"/>
              <w:textAlignment w:val="baseline"/>
              <w:rPr>
                <w:rFonts w:ascii="Times New Roman" w:hAnsi="Times New Roman"/>
                <w:iCs/>
                <w:lang w:eastAsia="zh-CN"/>
              </w:rPr>
            </w:pPr>
            <w:r w:rsidRPr="002D46EE">
              <w:rPr>
                <w:rFonts w:ascii="Times New Roman" w:hAnsi="Times New Roman"/>
                <w:iCs/>
                <w:lang w:eastAsia="zh-CN"/>
              </w:rPr>
              <w:t>Performance achieved with a jointly trained low complexity encoder and matching decoder</w:t>
            </w:r>
          </w:p>
          <w:p w:rsidR="005F27C4" w:rsidRPr="002D46EE" w:rsidRDefault="005F27C4" w:rsidP="005F27C4">
            <w:pPr>
              <w:pStyle w:val="ListParagraph"/>
              <w:widowControl/>
              <w:numPr>
                <w:ilvl w:val="0"/>
                <w:numId w:val="4"/>
              </w:numPr>
              <w:overflowPunct w:val="0"/>
              <w:autoSpaceDE w:val="0"/>
              <w:autoSpaceDN w:val="0"/>
              <w:adjustRightInd w:val="0"/>
              <w:spacing w:after="180" w:line="240" w:lineRule="auto"/>
              <w:contextualSpacing w:val="0"/>
              <w:jc w:val="left"/>
              <w:textAlignment w:val="baseline"/>
              <w:rPr>
                <w:rFonts w:ascii="Times New Roman" w:hAnsi="Times New Roman"/>
                <w:iCs/>
                <w:lang w:eastAsia="zh-CN"/>
              </w:rPr>
            </w:pPr>
            <w:r w:rsidRPr="002D46EE">
              <w:rPr>
                <w:rFonts w:ascii="Times New Roman" w:hAnsi="Times New Roman"/>
                <w:iCs/>
                <w:lang w:eastAsia="zh-CN"/>
              </w:rPr>
              <w:t>Performance achieved when a frozen decoder is trained based on all of the encoder structures (i.e. different encoder complexity)</w:t>
            </w:r>
          </w:p>
          <w:p w:rsidR="005F27C4" w:rsidRPr="002D46EE" w:rsidRDefault="005F27C4" w:rsidP="005F27C4">
            <w:pPr>
              <w:pStyle w:val="ListParagraph"/>
              <w:widowControl/>
              <w:numPr>
                <w:ilvl w:val="0"/>
                <w:numId w:val="4"/>
              </w:numPr>
              <w:overflowPunct w:val="0"/>
              <w:autoSpaceDE w:val="0"/>
              <w:autoSpaceDN w:val="0"/>
              <w:adjustRightInd w:val="0"/>
              <w:spacing w:after="180" w:line="240" w:lineRule="auto"/>
              <w:contextualSpacing w:val="0"/>
              <w:jc w:val="left"/>
              <w:textAlignment w:val="baseline"/>
              <w:rPr>
                <w:rFonts w:ascii="Times New Roman" w:hAnsi="Times New Roman"/>
                <w:iCs/>
                <w:lang w:eastAsia="zh-CN"/>
              </w:rPr>
            </w:pPr>
            <w:r w:rsidRPr="002D46EE">
              <w:rPr>
                <w:rFonts w:ascii="Times New Roman" w:hAnsi="Times New Roman"/>
                <w:iCs/>
                <w:lang w:eastAsia="zh-CN"/>
              </w:rPr>
              <w:t>Consider transformer, CNN, MLP</w:t>
            </w:r>
          </w:p>
          <w:p w:rsidR="005F27C4" w:rsidRPr="00617F8A" w:rsidRDefault="005F27C4" w:rsidP="002D46EE">
            <w:pPr>
              <w:pStyle w:val="ListParagraph"/>
              <w:rPr>
                <w:bCs/>
                <w:lang w:eastAsia="ko-KR"/>
              </w:rPr>
            </w:pPr>
            <w:r w:rsidRPr="002D46EE">
              <w:rPr>
                <w:rFonts w:ascii="Times New Roman" w:hAnsi="Times New Roman"/>
                <w:iCs/>
                <w:lang w:eastAsia="zh-CN"/>
              </w:rPr>
              <w:t xml:space="preserve">The aim of this investigation is to determine whether the low complexity encoders are compatible with the frozen Samsung decoder (do not experience any greater performance loss than if paired with a low complexity </w:t>
            </w:r>
            <w:r>
              <w:rPr>
                <w:rFonts w:ascii="Times New Roman" w:hAnsi="Times New Roman"/>
                <w:iCs/>
                <w:lang w:eastAsia="zh-CN"/>
              </w:rPr>
              <w:t>decoder</w:t>
            </w:r>
            <w:r w:rsidRPr="002D46EE">
              <w:rPr>
                <w:rFonts w:ascii="Times New Roman" w:hAnsi="Times New Roman"/>
                <w:iCs/>
                <w:lang w:eastAsia="zh-CN"/>
              </w:rPr>
              <w:t>), and/or could be enhanced by training the frozen decoder with multiple different complexity encoders.</w:t>
            </w:r>
          </w:p>
        </w:tc>
      </w:tr>
    </w:tbl>
    <w:p w:rsidR="005F27C4" w:rsidRPr="00617F8A" w:rsidRDefault="005F27C4" w:rsidP="005F27C4">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p>
    <w:p w:rsidR="005F27C4" w:rsidRPr="00617F8A" w:rsidRDefault="005F27C4" w:rsidP="005F27C4">
      <w:pPr>
        <w:widowControl/>
        <w:suppressAutoHyphens/>
        <w:overflowPunct w:val="0"/>
        <w:autoSpaceDE w:val="0"/>
        <w:spacing w:after="180" w:line="240" w:lineRule="auto"/>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According to Moderator’s summary</w:t>
      </w:r>
      <w:r>
        <w:rPr>
          <w:rFonts w:ascii="Times New Roman" w:eastAsia="SimSun" w:hAnsi="Times New Roman" w:cs="Times New Roman"/>
          <w:sz w:val="20"/>
          <w:szCs w:val="20"/>
        </w:rPr>
        <w:t xml:space="preserve">, </w:t>
      </w:r>
      <w:r w:rsidRPr="00617F8A">
        <w:rPr>
          <w:rFonts w:ascii="Times New Roman" w:eastAsia="SimSun" w:hAnsi="Times New Roman" w:cs="Times New Roman"/>
          <w:sz w:val="20"/>
          <w:szCs w:val="20"/>
        </w:rPr>
        <w:t xml:space="preserve">ad-hoc tentative </w:t>
      </w:r>
      <w:bookmarkStart w:id="10" w:name="OLE_LINK56"/>
      <w:bookmarkStart w:id="11" w:name="OLE_LINK57"/>
      <w:r w:rsidRPr="00617F8A">
        <w:rPr>
          <w:rFonts w:ascii="Times New Roman" w:eastAsia="SimSun" w:hAnsi="Times New Roman" w:cs="Times New Roman"/>
          <w:sz w:val="20"/>
          <w:szCs w:val="20"/>
        </w:rPr>
        <w:t>observations</w:t>
      </w:r>
      <w:bookmarkEnd w:id="10"/>
      <w:bookmarkEnd w:id="11"/>
      <w:r>
        <w:rPr>
          <w:rFonts w:ascii="Times New Roman" w:eastAsia="SimSun" w:hAnsi="Times New Roman" w:cs="Times New Roman"/>
          <w:sz w:val="20"/>
          <w:szCs w:val="20"/>
        </w:rPr>
        <w:t xml:space="preserve"> and agreements</w:t>
      </w:r>
      <w:r w:rsidRPr="00617F8A">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interested </w:t>
      </w:r>
      <w:r w:rsidRPr="00617F8A">
        <w:rPr>
          <w:rFonts w:ascii="Times New Roman" w:eastAsia="SimSun" w:hAnsi="Times New Roman" w:cs="Times New Roman"/>
          <w:sz w:val="20"/>
          <w:szCs w:val="20"/>
        </w:rPr>
        <w:t xml:space="preserve">companies are encouraged to bring further simulation results </w:t>
      </w:r>
      <w:r w:rsidRPr="002D46EE">
        <w:rPr>
          <w:rFonts w:ascii="Times New Roman" w:eastAsia="SimSun" w:hAnsi="Times New Roman" w:cs="Times New Roman"/>
          <w:b/>
          <w:sz w:val="20"/>
          <w:szCs w:val="20"/>
        </w:rPr>
        <w:t>with lower-complexity</w:t>
      </w:r>
      <w:r w:rsidRPr="00617F8A">
        <w:rPr>
          <w:rFonts w:ascii="Times New Roman" w:eastAsia="SimSun" w:hAnsi="Times New Roman" w:cs="Times New Roman"/>
          <w:sz w:val="20"/>
          <w:szCs w:val="20"/>
        </w:rPr>
        <w:t xml:space="preserve"> encoder structures</w:t>
      </w:r>
      <w:r>
        <w:rPr>
          <w:rFonts w:ascii="Times New Roman" w:eastAsia="SimSun" w:hAnsi="Times New Roman" w:cs="Times New Roman"/>
          <w:sz w:val="20"/>
          <w:szCs w:val="20"/>
        </w:rPr>
        <w:t xml:space="preserve"> and </w:t>
      </w:r>
      <w:r w:rsidRPr="002D46EE">
        <w:rPr>
          <w:rFonts w:ascii="Times New Roman" w:eastAsia="SimSun" w:hAnsi="Times New Roman" w:cs="Times New Roman"/>
          <w:b/>
          <w:sz w:val="20"/>
          <w:szCs w:val="20"/>
        </w:rPr>
        <w:t>with other encoder backbones</w:t>
      </w:r>
      <w:r w:rsidRPr="00617F8A">
        <w:rPr>
          <w:rFonts w:ascii="Times New Roman" w:eastAsia="SimSun" w:hAnsi="Times New Roman" w:cs="Times New Roman"/>
          <w:sz w:val="20"/>
          <w:szCs w:val="20"/>
        </w:rPr>
        <w:t xml:space="preserve">. </w:t>
      </w:r>
      <w:r>
        <w:rPr>
          <w:rFonts w:ascii="Times New Roman" w:eastAsia="SimSun" w:hAnsi="Times New Roman" w:cs="Times New Roman"/>
          <w:sz w:val="20"/>
          <w:szCs w:val="20"/>
        </w:rPr>
        <w:t>It is observed that</w:t>
      </w:r>
      <w:r w:rsidRPr="00617F8A">
        <w:rPr>
          <w:rFonts w:ascii="Times New Roman" w:eastAsia="SimSun" w:hAnsi="Times New Roman" w:cs="Times New Roman"/>
          <w:sz w:val="20"/>
          <w:szCs w:val="20"/>
        </w:rPr>
        <w:t xml:space="preserve"> the agreed encoder is impractical due to its extremely high complexity, </w:t>
      </w:r>
      <w:r>
        <w:rPr>
          <w:rFonts w:ascii="Times New Roman" w:eastAsia="SimSun" w:hAnsi="Times New Roman" w:cs="Times New Roman"/>
          <w:sz w:val="20"/>
          <w:szCs w:val="20"/>
        </w:rPr>
        <w:t xml:space="preserve">and different UE vendors may employ encoders with different backbones </w:t>
      </w:r>
      <w:bookmarkStart w:id="12" w:name="OLE_LINK61"/>
      <w:r>
        <w:rPr>
          <w:rFonts w:ascii="Times New Roman" w:eastAsia="SimSun" w:hAnsi="Times New Roman" w:cs="Times New Roman"/>
          <w:sz w:val="20"/>
          <w:szCs w:val="20"/>
        </w:rPr>
        <w:t>and with different complexity levels</w:t>
      </w:r>
      <w:bookmarkEnd w:id="12"/>
      <w:r>
        <w:rPr>
          <w:rFonts w:ascii="Times New Roman" w:eastAsia="SimSun" w:hAnsi="Times New Roman" w:cs="Times New Roman"/>
          <w:sz w:val="20"/>
          <w:szCs w:val="20"/>
        </w:rPr>
        <w:t xml:space="preserve">. Verifying whether it is feasible to achieve a common decoder, which is compatible with encoders having different backbones and complexity levels, </w:t>
      </w:r>
      <w:r w:rsidRPr="00617F8A">
        <w:rPr>
          <w:rFonts w:ascii="Times New Roman" w:eastAsia="SimSun" w:hAnsi="Times New Roman" w:cs="Times New Roman"/>
          <w:sz w:val="20"/>
          <w:szCs w:val="20"/>
        </w:rPr>
        <w:t>can make the feasibility verification more substantial. The simulation results will also provide guidance for the design of the encoder/decoder in the WI stage (if AI-CSI turns to WI).</w:t>
      </w:r>
    </w:p>
    <w:p w:rsidR="005F27C4" w:rsidRPr="00617F8A" w:rsidRDefault="005F27C4" w:rsidP="005F27C4">
      <w:pPr>
        <w:keepNext/>
        <w:keepLines/>
        <w:widowControl/>
        <w:numPr>
          <w:ilvl w:val="0"/>
          <w:numId w:val="1"/>
        </w:numPr>
        <w:pBdr>
          <w:top w:val="single" w:sz="12" w:space="3" w:color="000000"/>
          <w:left w:val="none" w:sz="0" w:space="0" w:color="000000"/>
          <w:bottom w:val="none" w:sz="0" w:space="0" w:color="000000"/>
          <w:right w:val="none" w:sz="0" w:space="0" w:color="000000"/>
        </w:pBdr>
        <w:tabs>
          <w:tab w:val="left" w:pos="720"/>
        </w:tabs>
        <w:suppressAutoHyphens/>
        <w:overflowPunct w:val="0"/>
        <w:autoSpaceDE w:val="0"/>
        <w:spacing w:before="240" w:after="180" w:line="240" w:lineRule="auto"/>
        <w:ind w:left="432" w:hanging="432"/>
        <w:jc w:val="left"/>
        <w:textAlignment w:val="baseline"/>
        <w:outlineLvl w:val="0"/>
        <w:rPr>
          <w:rFonts w:ascii="Arial" w:eastAsia="Arial" w:hAnsi="Arial" w:cs="Arial"/>
          <w:sz w:val="36"/>
          <w:szCs w:val="20"/>
          <w:lang w:val="en-US"/>
        </w:rPr>
      </w:pPr>
      <w:r w:rsidRPr="00617F8A">
        <w:rPr>
          <w:rFonts w:ascii="Arial" w:eastAsia="Arial" w:hAnsi="Arial" w:cs="Arial"/>
          <w:sz w:val="36"/>
          <w:szCs w:val="20"/>
          <w:lang w:val="en-US"/>
        </w:rPr>
        <w:t>Verification procedure for lower-complexity encoder training</w:t>
      </w:r>
    </w:p>
    <w:p w:rsidR="005F27C4" w:rsidRPr="00617F8A" w:rsidRDefault="005F27C4" w:rsidP="005F27C4">
      <w:pPr>
        <w:widowControl/>
        <w:suppressAutoHyphens/>
        <w:overflowPunct w:val="0"/>
        <w:autoSpaceDE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When there is no backbone mismatch between the encoder and the decoder, </w:t>
      </w:r>
      <w:r w:rsidRPr="002D46EE">
        <w:rPr>
          <w:rFonts w:ascii="Times New Roman" w:eastAsia="SimSun" w:hAnsi="Times New Roman" w:cs="Times New Roman"/>
          <w:b/>
          <w:sz w:val="20"/>
          <w:szCs w:val="20"/>
        </w:rPr>
        <w:t>with the assumption of a common encoder structure</w:t>
      </w:r>
      <w:r w:rsidRPr="00617F8A">
        <w:rPr>
          <w:rFonts w:ascii="Times New Roman" w:eastAsia="SimSun" w:hAnsi="Times New Roman" w:cs="Times New Roman"/>
          <w:sz w:val="20"/>
          <w:szCs w:val="20"/>
        </w:rPr>
        <w:t xml:space="preserve"> both for the frozen decoder training and the encoder retraining,</w:t>
      </w:r>
      <w:r>
        <w:rPr>
          <w:rFonts w:ascii="Times New Roman" w:eastAsia="SimSun" w:hAnsi="Times New Roman" w:cs="Times New Roman"/>
          <w:sz w:val="20"/>
          <w:szCs w:val="20"/>
        </w:rPr>
        <w:t xml:space="preserve"> the following observations are achieved.</w:t>
      </w:r>
    </w:p>
    <w:tbl>
      <w:tblPr>
        <w:tblStyle w:val="TableGrid"/>
        <w:tblW w:w="0" w:type="auto"/>
        <w:tblLook w:val="04A0" w:firstRow="1" w:lastRow="0" w:firstColumn="1" w:lastColumn="0" w:noHBand="0" w:noVBand="1"/>
      </w:tblPr>
      <w:tblGrid>
        <w:gridCol w:w="9630"/>
      </w:tblGrid>
      <w:tr w:rsidR="005F27C4" w:rsidRPr="00617F8A" w:rsidTr="002D46EE">
        <w:tc>
          <w:tcPr>
            <w:tcW w:w="9630" w:type="dxa"/>
          </w:tcPr>
          <w:p w:rsidR="005F27C4" w:rsidRPr="002D46EE" w:rsidRDefault="005F27C4" w:rsidP="002D46EE">
            <w:pPr>
              <w:widowControl/>
              <w:spacing w:after="180"/>
              <w:rPr>
                <w:lang w:eastAsia="ko-KR"/>
              </w:rPr>
            </w:pPr>
            <w:r w:rsidRPr="00617F8A">
              <w:rPr>
                <w:lang w:eastAsia="ko-KR"/>
              </w:rPr>
              <w:lastRenderedPageBreak/>
              <w:t>RAN4#11</w:t>
            </w:r>
            <w:r>
              <w:rPr>
                <w:lang w:eastAsia="ko-KR"/>
              </w:rPr>
              <w:t>5</w:t>
            </w:r>
            <w:r w:rsidRPr="00617F8A">
              <w:rPr>
                <w:lang w:eastAsia="ko-KR"/>
              </w:rPr>
              <w:t xml:space="preserve"> Ad hoc minutes on AI/ML air interface study [1]</w:t>
            </w:r>
          </w:p>
          <w:p w:rsidR="005F27C4" w:rsidRPr="009F5F32" w:rsidRDefault="005F27C4" w:rsidP="002D46EE">
            <w:pPr>
              <w:widowControl/>
              <w:overflowPunct w:val="0"/>
              <w:autoSpaceDE w:val="0"/>
              <w:autoSpaceDN w:val="0"/>
              <w:adjustRightInd w:val="0"/>
              <w:spacing w:after="180" w:line="240" w:lineRule="auto"/>
              <w:jc w:val="left"/>
              <w:textAlignment w:val="baseline"/>
              <w:rPr>
                <w:bCs/>
                <w:highlight w:val="green"/>
                <w:lang w:eastAsia="ko-KR"/>
              </w:rPr>
            </w:pPr>
            <w:r w:rsidRPr="00AC6D5E">
              <w:rPr>
                <w:bCs/>
                <w:highlight w:val="green"/>
                <w:lang w:eastAsia="ko-KR"/>
              </w:rPr>
              <w:t xml:space="preserve">When training “own” encoder with the frozen decoder, with all training (frozen decoder and encoder) and testing using the mixed dataset, there is good convergence in average SGCS results </w:t>
            </w:r>
          </w:p>
          <w:p w:rsidR="005F27C4" w:rsidRPr="00617F8A" w:rsidRDefault="005F27C4" w:rsidP="002D46EE">
            <w:pPr>
              <w:pStyle w:val="ListParagraph"/>
            </w:pPr>
            <w:r w:rsidRPr="00CC7788">
              <w:rPr>
                <w:bCs/>
                <w:highlight w:val="green"/>
                <w:lang w:eastAsia="ko-KR"/>
              </w:rPr>
              <w:t>Around - 2% to +1.4% variation in SGCS from the average</w:t>
            </w:r>
          </w:p>
        </w:tc>
      </w:tr>
    </w:tbl>
    <w:p w:rsidR="005F27C4" w:rsidRPr="00617F8A" w:rsidRDefault="005F27C4" w:rsidP="005F27C4">
      <w:pPr>
        <w:widowControl/>
        <w:suppressAutoHyphens/>
        <w:overflowPunct w:val="0"/>
        <w:autoSpaceDE w:val="0"/>
        <w:spacing w:before="120" w:after="180" w:line="240" w:lineRule="auto"/>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 xml:space="preserve">The intention here is to </w:t>
      </w:r>
      <w:r>
        <w:rPr>
          <w:rFonts w:ascii="Times New Roman" w:eastAsia="SimSun" w:hAnsi="Times New Roman" w:cs="Times New Roman"/>
          <w:sz w:val="20"/>
          <w:szCs w:val="20"/>
        </w:rPr>
        <w:t xml:space="preserve">further </w:t>
      </w:r>
      <w:r w:rsidRPr="00617F8A">
        <w:rPr>
          <w:rFonts w:ascii="Times New Roman" w:eastAsia="SimSun" w:hAnsi="Times New Roman" w:cs="Times New Roman"/>
          <w:sz w:val="20"/>
          <w:szCs w:val="20"/>
        </w:rPr>
        <w:t xml:space="preserve">check the </w:t>
      </w:r>
      <w:r w:rsidRPr="002D46EE">
        <w:rPr>
          <w:rFonts w:ascii="Times New Roman" w:eastAsia="SimSun" w:hAnsi="Times New Roman" w:cs="Times New Roman"/>
          <w:b/>
          <w:sz w:val="20"/>
          <w:szCs w:val="20"/>
        </w:rPr>
        <w:t>feasibility of achieving</w:t>
      </w:r>
      <w:r w:rsidRPr="00617F8A">
        <w:rPr>
          <w:rFonts w:ascii="Times New Roman" w:eastAsia="SimSun" w:hAnsi="Times New Roman" w:cs="Times New Roman"/>
          <w:sz w:val="20"/>
          <w:szCs w:val="20"/>
        </w:rPr>
        <w:t xml:space="preserve"> </w:t>
      </w:r>
      <w:r w:rsidRPr="002D46EE">
        <w:rPr>
          <w:rFonts w:ascii="Times New Roman" w:eastAsia="SimSun" w:hAnsi="Times New Roman" w:cs="Times New Roman"/>
          <w:b/>
          <w:sz w:val="20"/>
          <w:szCs w:val="20"/>
        </w:rPr>
        <w:t>a common decoder that is compatible to encoders with different backbones and with different complexities</w:t>
      </w:r>
      <w:r w:rsidRPr="00617F8A">
        <w:rPr>
          <w:rFonts w:ascii="Times New Roman" w:eastAsia="SimSun" w:hAnsi="Times New Roman" w:cs="Times New Roman"/>
          <w:sz w:val="20"/>
          <w:szCs w:val="20"/>
        </w:rPr>
        <w:t xml:space="preserve">. </w:t>
      </w:r>
    </w:p>
    <w:p w:rsidR="005F27C4" w:rsidRPr="002D46EE" w:rsidRDefault="005F27C4" w:rsidP="005F27C4">
      <w:pPr>
        <w:pStyle w:val="ListParagraph"/>
        <w:widowControl/>
        <w:numPr>
          <w:ilvl w:val="1"/>
          <w:numId w:val="1"/>
        </w:numPr>
        <w:suppressAutoHyphens/>
        <w:spacing w:before="280" w:after="100" w:line="240" w:lineRule="auto"/>
        <w:jc w:val="left"/>
        <w:outlineLvl w:val="1"/>
        <w:rPr>
          <w:rFonts w:ascii="Arial" w:eastAsia="Arial" w:hAnsi="Arial" w:cs="Arial"/>
          <w:sz w:val="32"/>
          <w:szCs w:val="20"/>
          <w:lang w:val="en-US"/>
        </w:rPr>
      </w:pPr>
      <w:r w:rsidRPr="002D46EE">
        <w:rPr>
          <w:rFonts w:ascii="Arial" w:eastAsia="Arial" w:hAnsi="Arial" w:cs="Arial"/>
          <w:sz w:val="32"/>
          <w:szCs w:val="20"/>
          <w:lang w:val="en-US"/>
        </w:rPr>
        <w:t xml:space="preserve">Verification procedure in Option 3 </w:t>
      </w:r>
    </w:p>
    <w:p w:rsidR="005F27C4" w:rsidRDefault="005F27C4" w:rsidP="005F27C4">
      <w:pPr>
        <w:pStyle w:val="ListParagraph"/>
        <w:keepNext/>
        <w:spacing w:line="276" w:lineRule="auto"/>
        <w:jc w:val="center"/>
      </w:pPr>
      <w:r>
        <w:rPr>
          <w:noProof/>
        </w:rPr>
        <w:lastRenderedPageBreak/>
        <w:drawing>
          <wp:inline distT="0" distB="0" distL="0" distR="0" wp14:anchorId="72E5AA3C" wp14:editId="6FC0A3F9">
            <wp:extent cx="3938887" cy="85550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48410" cy="8575751"/>
                    </a:xfrm>
                    <a:prstGeom prst="rect">
                      <a:avLst/>
                    </a:prstGeom>
                    <a:noFill/>
                  </pic:spPr>
                </pic:pic>
              </a:graphicData>
            </a:graphic>
          </wp:inline>
        </w:drawing>
      </w:r>
    </w:p>
    <w:p w:rsidR="005F27C4" w:rsidRPr="002D46EE" w:rsidRDefault="005F27C4" w:rsidP="005F27C4">
      <w:pPr>
        <w:pStyle w:val="Caption"/>
        <w:jc w:val="center"/>
        <w:rPr>
          <w:rFonts w:ascii="Times New Roman" w:hAnsi="Times New Roman" w:cs="Times New Roman"/>
          <w:b/>
          <w:i w:val="0"/>
          <w:color w:val="auto"/>
        </w:rPr>
      </w:pPr>
      <w:r w:rsidRPr="002D46EE">
        <w:rPr>
          <w:rFonts w:ascii="Times New Roman" w:hAnsi="Times New Roman" w:cs="Times New Roman"/>
          <w:b/>
          <w:i w:val="0"/>
          <w:color w:val="auto"/>
        </w:rPr>
        <w:t xml:space="preserve">Figure </w:t>
      </w:r>
      <w:r w:rsidRPr="002D46EE">
        <w:rPr>
          <w:rFonts w:ascii="Times New Roman" w:hAnsi="Times New Roman" w:cs="Times New Roman"/>
          <w:b/>
          <w:i w:val="0"/>
          <w:color w:val="auto"/>
        </w:rPr>
        <w:fldChar w:fldCharType="begin"/>
      </w:r>
      <w:r w:rsidRPr="002D46EE">
        <w:rPr>
          <w:rFonts w:ascii="Times New Roman" w:hAnsi="Times New Roman" w:cs="Times New Roman"/>
          <w:b/>
          <w:i w:val="0"/>
          <w:color w:val="auto"/>
        </w:rPr>
        <w:instrText xml:space="preserve"> SEQ Figure \* ARABIC </w:instrText>
      </w:r>
      <w:r w:rsidRPr="002D46EE">
        <w:rPr>
          <w:rFonts w:ascii="Times New Roman" w:hAnsi="Times New Roman" w:cs="Times New Roman"/>
          <w:b/>
          <w:i w:val="0"/>
          <w:color w:val="auto"/>
        </w:rPr>
        <w:fldChar w:fldCharType="separate"/>
      </w:r>
      <w:r w:rsidRPr="002D46EE">
        <w:rPr>
          <w:rFonts w:ascii="Times New Roman" w:hAnsi="Times New Roman" w:cs="Times New Roman"/>
          <w:b/>
          <w:i w:val="0"/>
          <w:noProof/>
          <w:color w:val="auto"/>
        </w:rPr>
        <w:t>1</w:t>
      </w:r>
      <w:r w:rsidRPr="002D46EE">
        <w:rPr>
          <w:rFonts w:ascii="Times New Roman" w:hAnsi="Times New Roman" w:cs="Times New Roman"/>
          <w:b/>
          <w:i w:val="0"/>
          <w:color w:val="auto"/>
        </w:rPr>
        <w:fldChar w:fldCharType="end"/>
      </w:r>
      <w:r w:rsidRPr="002D46EE">
        <w:rPr>
          <w:rFonts w:ascii="Times New Roman" w:hAnsi="Times New Roman" w:cs="Times New Roman"/>
          <w:b/>
          <w:i w:val="0"/>
          <w:color w:val="auto"/>
        </w:rPr>
        <w:t xml:space="preserve"> Procedures to derive SGCS-1/2/3/4</w:t>
      </w:r>
    </w:p>
    <w:p w:rsidR="005F27C4" w:rsidRPr="002D46EE" w:rsidRDefault="005F27C4" w:rsidP="005F27C4">
      <w:pPr>
        <w:widowControl/>
        <w:suppressAutoHyphens/>
        <w:overflowPunct w:val="0"/>
        <w:autoSpaceDE w:val="0"/>
        <w:spacing w:after="180" w:line="240" w:lineRule="auto"/>
        <w:textAlignment w:val="baseline"/>
        <w:rPr>
          <w:rFonts w:ascii="Times New Roman" w:hAnsi="Times New Roman" w:cs="Times New Roman"/>
          <w:sz w:val="20"/>
        </w:rPr>
      </w:pPr>
      <w:r w:rsidRPr="002D46EE">
        <w:rPr>
          <w:rFonts w:ascii="Times New Roman" w:hAnsi="Times New Roman" w:cs="Times New Roman"/>
          <w:sz w:val="20"/>
        </w:rPr>
        <w:lastRenderedPageBreak/>
        <w:t>Note:</w:t>
      </w:r>
      <w:r>
        <w:rPr>
          <w:rFonts w:ascii="Times New Roman" w:hAnsi="Times New Roman" w:cs="Times New Roman"/>
          <w:sz w:val="20"/>
        </w:rPr>
        <w:t xml:space="preserve"> Agreed encoder/decoder means that the model structure is the agreed one, while parameters are based on companies’ own training. Model structures of Encoder-1 and </w:t>
      </w:r>
      <w:r w:rsidR="00691F10">
        <w:rPr>
          <w:rFonts w:ascii="Times New Roman" w:hAnsi="Times New Roman" w:cs="Times New Roman"/>
          <w:sz w:val="20"/>
        </w:rPr>
        <w:t xml:space="preserve">agreed </w:t>
      </w:r>
      <w:r>
        <w:rPr>
          <w:rFonts w:ascii="Times New Roman" w:hAnsi="Times New Roman" w:cs="Times New Roman"/>
          <w:sz w:val="20"/>
        </w:rPr>
        <w:t xml:space="preserve">decoder refer to </w:t>
      </w:r>
      <w:r w:rsidR="00D839CA">
        <w:rPr>
          <w:rFonts w:ascii="Times New Roman" w:hAnsi="Times New Roman" w:cs="Times New Roman"/>
          <w:sz w:val="20"/>
        </w:rPr>
        <w:t>the structures we used for deriving Samsung’s frozen decoder</w:t>
      </w:r>
      <w:r>
        <w:rPr>
          <w:rFonts w:ascii="Times New Roman" w:hAnsi="Times New Roman" w:cs="Times New Roman"/>
          <w:sz w:val="20"/>
        </w:rPr>
        <w:t>.</w:t>
      </w:r>
    </w:p>
    <w:p w:rsidR="005F27C4" w:rsidRPr="002D46EE" w:rsidRDefault="005F27C4" w:rsidP="005F27C4">
      <w:pPr>
        <w:widowControl/>
        <w:suppressAutoHyphens/>
        <w:overflowPunct w:val="0"/>
        <w:autoSpaceDE w:val="0"/>
        <w:spacing w:after="180" w:line="240" w:lineRule="auto"/>
        <w:jc w:val="left"/>
        <w:textAlignment w:val="baseline"/>
        <w:rPr>
          <w:rFonts w:ascii="Times New Roman" w:eastAsia="SimSun" w:hAnsi="Times New Roman" w:cs="Times New Roman"/>
          <w:b/>
          <w:sz w:val="20"/>
          <w:szCs w:val="20"/>
          <w:lang w:val="en-US"/>
        </w:rPr>
      </w:pPr>
      <w:bookmarkStart w:id="13" w:name="OLE_LINK15"/>
      <w:r w:rsidRPr="002D46EE">
        <w:rPr>
          <w:rFonts w:ascii="Times New Roman" w:eastAsia="SimSun" w:hAnsi="Times New Roman" w:cs="Times New Roman"/>
          <w:b/>
          <w:sz w:val="20"/>
          <w:szCs w:val="20"/>
          <w:lang w:val="en-US"/>
        </w:rPr>
        <w:t>The detailed training procedure of SGCS-4 Step-1 is described as follows.</w:t>
      </w:r>
    </w:p>
    <w:p w:rsidR="005F27C4" w:rsidRDefault="005F27C4" w:rsidP="005F27C4">
      <w:pPr>
        <w:pStyle w:val="ListParagraph"/>
        <w:widowControl/>
        <w:numPr>
          <w:ilvl w:val="0"/>
          <w:numId w:val="5"/>
        </w:numPr>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For each loop, use the Loss to update parameters of the decoder, in addition, </w:t>
      </w:r>
    </w:p>
    <w:p w:rsidR="005F27C4" w:rsidRPr="002D46EE" w:rsidRDefault="005F27C4" w:rsidP="005F27C4">
      <w:pPr>
        <w:pStyle w:val="ListParagraph"/>
        <w:widowControl/>
        <w:numPr>
          <w:ilvl w:val="1"/>
          <w:numId w:val="5"/>
        </w:numPr>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u</w:t>
      </w:r>
      <w:r w:rsidRPr="002D46EE">
        <w:rPr>
          <w:rFonts w:ascii="Times New Roman" w:eastAsia="SimSun" w:hAnsi="Times New Roman" w:cs="Times New Roman"/>
          <w:sz w:val="20"/>
          <w:szCs w:val="20"/>
          <w:lang w:val="en-US"/>
        </w:rPr>
        <w:t xml:space="preserve">pdate </w:t>
      </w:r>
      <w:r w:rsidRPr="002D46EE">
        <w:rPr>
          <w:rFonts w:ascii="Times New Roman" w:eastAsia="SimSun" w:hAnsi="Times New Roman" w:cs="Times New Roman" w:hint="eastAsia"/>
          <w:sz w:val="20"/>
          <w:szCs w:val="20"/>
          <w:lang w:val="en-US"/>
        </w:rPr>
        <w:t>p</w:t>
      </w:r>
      <w:r w:rsidRPr="002D46EE">
        <w:rPr>
          <w:rFonts w:ascii="Times New Roman" w:eastAsia="SimSun" w:hAnsi="Times New Roman" w:cs="Times New Roman"/>
          <w:sz w:val="20"/>
          <w:szCs w:val="20"/>
          <w:lang w:val="en-US"/>
        </w:rPr>
        <w:t xml:space="preserve">arameters of </w:t>
      </w:r>
      <w:bookmarkStart w:id="14" w:name="OLE_LINK64"/>
      <w:bookmarkStart w:id="15" w:name="OLE_LINK65"/>
      <w:r w:rsidRPr="002D46EE">
        <w:rPr>
          <w:rFonts w:ascii="Times New Roman" w:eastAsia="SimSun" w:hAnsi="Times New Roman" w:cs="Times New Roman"/>
          <w:sz w:val="20"/>
          <w:szCs w:val="20"/>
          <w:lang w:val="en-US"/>
        </w:rPr>
        <w:t>Encoder-1</w:t>
      </w:r>
      <w:bookmarkEnd w:id="14"/>
      <w:bookmarkEnd w:id="15"/>
    </w:p>
    <w:p w:rsidR="005F27C4" w:rsidRPr="002D46EE" w:rsidRDefault="005F27C4" w:rsidP="005F27C4">
      <w:pPr>
        <w:pStyle w:val="ListParagraph"/>
        <w:widowControl/>
        <w:numPr>
          <w:ilvl w:val="1"/>
          <w:numId w:val="5"/>
        </w:numPr>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u</w:t>
      </w:r>
      <w:r w:rsidRPr="002D46EE">
        <w:rPr>
          <w:rFonts w:ascii="Times New Roman" w:eastAsia="SimSun" w:hAnsi="Times New Roman" w:cs="Times New Roman"/>
          <w:sz w:val="20"/>
          <w:szCs w:val="20"/>
          <w:lang w:val="en-US"/>
        </w:rPr>
        <w:t xml:space="preserve">pdate </w:t>
      </w:r>
      <w:r w:rsidRPr="002D46EE">
        <w:rPr>
          <w:rFonts w:ascii="Times New Roman" w:eastAsia="SimSun" w:hAnsi="Times New Roman" w:cs="Times New Roman" w:hint="eastAsia"/>
          <w:sz w:val="20"/>
          <w:szCs w:val="20"/>
          <w:lang w:val="en-US"/>
        </w:rPr>
        <w:t>p</w:t>
      </w:r>
      <w:r w:rsidRPr="002D46EE">
        <w:rPr>
          <w:rFonts w:ascii="Times New Roman" w:eastAsia="SimSun" w:hAnsi="Times New Roman" w:cs="Times New Roman"/>
          <w:sz w:val="20"/>
          <w:szCs w:val="20"/>
          <w:lang w:val="en-US"/>
        </w:rPr>
        <w:t>arameters of Encoder-</w:t>
      </w:r>
      <w:r>
        <w:rPr>
          <w:rFonts w:ascii="Times New Roman" w:eastAsia="SimSun" w:hAnsi="Times New Roman" w:cs="Times New Roman"/>
          <w:sz w:val="20"/>
          <w:szCs w:val="20"/>
          <w:lang w:val="en-US"/>
        </w:rPr>
        <w:t>2</w:t>
      </w:r>
    </w:p>
    <w:p w:rsidR="005F27C4" w:rsidRPr="002D46EE" w:rsidRDefault="005F27C4" w:rsidP="005F27C4">
      <w:pPr>
        <w:pStyle w:val="ListParagraph"/>
        <w:widowControl/>
        <w:numPr>
          <w:ilvl w:val="1"/>
          <w:numId w:val="5"/>
        </w:numPr>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u</w:t>
      </w:r>
      <w:r w:rsidRPr="002D46EE">
        <w:rPr>
          <w:rFonts w:ascii="Times New Roman" w:eastAsia="SimSun" w:hAnsi="Times New Roman" w:cs="Times New Roman"/>
          <w:sz w:val="20"/>
          <w:szCs w:val="20"/>
          <w:lang w:val="en-US"/>
        </w:rPr>
        <w:t xml:space="preserve">pdate </w:t>
      </w:r>
      <w:r w:rsidRPr="002D46EE">
        <w:rPr>
          <w:rFonts w:ascii="Times New Roman" w:eastAsia="SimSun" w:hAnsi="Times New Roman" w:cs="Times New Roman" w:hint="eastAsia"/>
          <w:sz w:val="20"/>
          <w:szCs w:val="20"/>
          <w:lang w:val="en-US"/>
        </w:rPr>
        <w:t>p</w:t>
      </w:r>
      <w:r w:rsidRPr="002D46EE">
        <w:rPr>
          <w:rFonts w:ascii="Times New Roman" w:eastAsia="SimSun" w:hAnsi="Times New Roman" w:cs="Times New Roman"/>
          <w:sz w:val="20"/>
          <w:szCs w:val="20"/>
          <w:lang w:val="en-US"/>
        </w:rPr>
        <w:t>arameters of Encoder-</w:t>
      </w:r>
      <w:r>
        <w:rPr>
          <w:rFonts w:ascii="Times New Roman" w:eastAsia="SimSun" w:hAnsi="Times New Roman" w:cs="Times New Roman"/>
          <w:sz w:val="20"/>
          <w:szCs w:val="20"/>
          <w:lang w:val="en-US"/>
        </w:rPr>
        <w:t>3</w:t>
      </w:r>
    </w:p>
    <w:p w:rsidR="005F27C4" w:rsidRDefault="005F27C4" w:rsidP="005F27C4">
      <w:pPr>
        <w:pStyle w:val="ListParagraph"/>
        <w:widowControl/>
        <w:numPr>
          <w:ilvl w:val="1"/>
          <w:numId w:val="5"/>
        </w:numPr>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u</w:t>
      </w:r>
      <w:r w:rsidRPr="002D46EE">
        <w:rPr>
          <w:rFonts w:ascii="Times New Roman" w:eastAsia="SimSun" w:hAnsi="Times New Roman" w:cs="Times New Roman"/>
          <w:sz w:val="20"/>
          <w:szCs w:val="20"/>
          <w:lang w:val="en-US"/>
        </w:rPr>
        <w:t xml:space="preserve">pdate </w:t>
      </w:r>
      <w:r w:rsidRPr="002D46EE">
        <w:rPr>
          <w:rFonts w:ascii="Times New Roman" w:eastAsia="SimSun" w:hAnsi="Times New Roman" w:cs="Times New Roman" w:hint="eastAsia"/>
          <w:sz w:val="20"/>
          <w:szCs w:val="20"/>
          <w:lang w:val="en-US"/>
        </w:rPr>
        <w:t>p</w:t>
      </w:r>
      <w:r w:rsidRPr="002D46EE">
        <w:rPr>
          <w:rFonts w:ascii="Times New Roman" w:eastAsia="SimSun" w:hAnsi="Times New Roman" w:cs="Times New Roman"/>
          <w:sz w:val="20"/>
          <w:szCs w:val="20"/>
          <w:lang w:val="en-US"/>
        </w:rPr>
        <w:t>arameters of Encoder-</w:t>
      </w:r>
      <w:r>
        <w:rPr>
          <w:rFonts w:ascii="Times New Roman" w:eastAsia="SimSun" w:hAnsi="Times New Roman" w:cs="Times New Roman"/>
          <w:sz w:val="20"/>
          <w:szCs w:val="20"/>
          <w:lang w:val="en-US"/>
        </w:rPr>
        <w:t>4</w:t>
      </w:r>
    </w:p>
    <w:p w:rsidR="005F27C4" w:rsidRPr="002D46EE" w:rsidRDefault="005F27C4" w:rsidP="005F27C4">
      <w:pPr>
        <w:pStyle w:val="ListParagraph"/>
        <w:widowControl/>
        <w:suppressAutoHyphens/>
        <w:overflowPunct w:val="0"/>
        <w:autoSpaceDE w:val="0"/>
        <w:spacing w:after="180"/>
        <w:jc w:val="left"/>
        <w:textAlignment w:val="baseline"/>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Note: In each loop, decoder parameters are updated for one time based on the total loss, each Encoder (e.g., Encoder-1,2,3,4) is also updated for one time based on the backpropagation results from the decoder.</w:t>
      </w:r>
    </w:p>
    <w:p w:rsidR="005F27C4" w:rsidRDefault="005F27C4" w:rsidP="005F27C4">
      <w:pPr>
        <w:pStyle w:val="ListParagraph"/>
        <w:widowControl/>
        <w:numPr>
          <w:ilvl w:val="0"/>
          <w:numId w:val="5"/>
        </w:numPr>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One of the candidate methods to calculate the Loss:</w:t>
      </w:r>
    </w:p>
    <w:p w:rsidR="005F27C4" w:rsidRDefault="005F27C4" w:rsidP="005F27C4">
      <w:pPr>
        <w:pStyle w:val="ListParagraph"/>
        <w:widowControl/>
        <w:suppressAutoHyphens/>
        <w:overflowPunct w:val="0"/>
        <w:autoSpaceDE w:val="0"/>
        <w:spacing w:after="180" w:line="240" w:lineRule="auto"/>
        <w:ind w:left="1440"/>
        <w:jc w:val="left"/>
        <w:textAlignment w:val="baseline"/>
        <w:rPr>
          <w:rFonts w:ascii="Times New Roman" w:eastAsia="SimSun" w:hAnsi="Times New Roman" w:cs="Times New Roman"/>
          <w:sz w:val="20"/>
          <w:szCs w:val="20"/>
          <w:lang w:val="en-US"/>
        </w:rPr>
      </w:pPr>
      <w:r>
        <w:rPr>
          <w:rFonts w:ascii="Times New Roman" w:eastAsia="SimSun" w:hAnsi="Times New Roman" w:cs="Times New Roman"/>
          <w:noProof/>
          <w:sz w:val="20"/>
          <w:szCs w:val="20"/>
          <w:lang w:val="en-US"/>
        </w:rPr>
        <w:drawing>
          <wp:inline distT="0" distB="0" distL="0" distR="0" wp14:anchorId="4C5F821D" wp14:editId="070F79B7">
            <wp:extent cx="3007392" cy="1021715"/>
            <wp:effectExtent l="0" t="0" r="254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09888" cy="1022563"/>
                    </a:xfrm>
                    <a:prstGeom prst="rect">
                      <a:avLst/>
                    </a:prstGeom>
                    <a:noFill/>
                  </pic:spPr>
                </pic:pic>
              </a:graphicData>
            </a:graphic>
          </wp:inline>
        </w:drawing>
      </w:r>
    </w:p>
    <w:p w:rsidR="005F27C4" w:rsidRDefault="005F27C4" w:rsidP="005F27C4">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        </w:t>
      </w:r>
      <m:oMath>
        <m:r>
          <m:rPr>
            <m:sty m:val="p"/>
          </m:rPr>
          <w:rPr>
            <w:rFonts w:ascii="Cambria Math" w:eastAsia="SimSun" w:hAnsi="Cambria Math" w:cs="Times New Roman"/>
            <w:sz w:val="20"/>
            <w:szCs w:val="20"/>
            <w:lang w:val="en-US"/>
          </w:rPr>
          <m:t>Loss=</m:t>
        </m:r>
        <m:sSub>
          <m:sSubPr>
            <m:ctrlPr>
              <w:rPr>
                <w:rFonts w:ascii="Cambria Math" w:eastAsia="SimSun" w:hAnsi="Cambria Math" w:cs="Times New Roman"/>
                <w:sz w:val="20"/>
                <w:szCs w:val="20"/>
                <w:lang w:val="en-US"/>
              </w:rPr>
            </m:ctrlPr>
          </m:sSubPr>
          <m:e>
            <m:sSub>
              <m:sSubPr>
                <m:ctrlPr>
                  <w:rPr>
                    <w:rFonts w:ascii="Cambria Math" w:eastAsia="SimSun" w:hAnsi="Cambria Math" w:cs="Times New Roman"/>
                    <w:sz w:val="20"/>
                    <w:szCs w:val="20"/>
                    <w:lang w:val="en-US"/>
                  </w:rPr>
                </m:ctrlPr>
              </m:sSubPr>
              <m:e>
                <m:r>
                  <m:rPr>
                    <m:sty m:val="p"/>
                  </m:rPr>
                  <w:rPr>
                    <w:rFonts w:ascii="Cambria Math" w:eastAsia="SimSun" w:hAnsi="Cambria Math" w:cs="Times New Roman"/>
                    <w:sz w:val="20"/>
                    <w:szCs w:val="20"/>
                    <w:lang w:val="en-US"/>
                  </w:rPr>
                  <m:t>n</m:t>
                </m:r>
              </m:e>
              <m:sub>
                <m:r>
                  <m:rPr>
                    <m:sty m:val="p"/>
                  </m:rPr>
                  <w:rPr>
                    <w:rFonts w:ascii="Cambria Math" w:eastAsia="SimSun" w:hAnsi="Cambria Math" w:cs="Times New Roman"/>
                    <w:sz w:val="20"/>
                    <w:szCs w:val="20"/>
                    <w:lang w:val="en-US"/>
                  </w:rPr>
                  <m:t>1</m:t>
                </m:r>
              </m:sub>
            </m:sSub>
            <m:r>
              <m:rPr>
                <m:sty m:val="p"/>
              </m:rPr>
              <w:rPr>
                <w:rFonts w:ascii="Cambria Math" w:eastAsia="SimSun" w:hAnsi="Cambria Math" w:cs="Times New Roman"/>
                <w:sz w:val="20"/>
                <w:szCs w:val="20"/>
                <w:lang w:val="en-US"/>
              </w:rPr>
              <m:t>* Loss</m:t>
            </m:r>
          </m:e>
          <m:sub>
            <m:r>
              <m:rPr>
                <m:sty m:val="p"/>
              </m:rPr>
              <w:rPr>
                <w:rFonts w:ascii="Cambria Math" w:eastAsia="SimSun" w:hAnsi="Cambria Math" w:cs="Times New Roman"/>
                <w:sz w:val="20"/>
                <w:szCs w:val="20"/>
                <w:lang w:val="en-US"/>
              </w:rPr>
              <m:t>1</m:t>
            </m:r>
          </m:sub>
        </m:sSub>
        <m:r>
          <w:rPr>
            <w:rFonts w:ascii="Cambria Math" w:eastAsia="SimSun" w:hAnsi="Cambria Math" w:cs="Times New Roman"/>
            <w:sz w:val="20"/>
            <w:szCs w:val="20"/>
            <w:lang w:val="en-US"/>
          </w:rPr>
          <m:t xml:space="preserve">+ </m:t>
        </m:r>
        <m:sSub>
          <m:sSubPr>
            <m:ctrlPr>
              <w:rPr>
                <w:rFonts w:ascii="Cambria Math" w:eastAsia="SimSun" w:hAnsi="Cambria Math" w:cs="Times New Roman"/>
                <w:sz w:val="20"/>
                <w:szCs w:val="20"/>
                <w:lang w:val="en-US"/>
              </w:rPr>
            </m:ctrlPr>
          </m:sSubPr>
          <m:e>
            <m:sSub>
              <m:sSubPr>
                <m:ctrlPr>
                  <w:rPr>
                    <w:rFonts w:ascii="Cambria Math" w:eastAsia="SimSun" w:hAnsi="Cambria Math" w:cs="Times New Roman"/>
                    <w:sz w:val="20"/>
                    <w:szCs w:val="20"/>
                    <w:lang w:val="en-US"/>
                  </w:rPr>
                </m:ctrlPr>
              </m:sSubPr>
              <m:e>
                <m:r>
                  <m:rPr>
                    <m:sty m:val="p"/>
                  </m:rPr>
                  <w:rPr>
                    <w:rFonts w:ascii="Cambria Math" w:eastAsia="SimSun" w:hAnsi="Cambria Math" w:cs="Times New Roman"/>
                    <w:sz w:val="20"/>
                    <w:szCs w:val="20"/>
                    <w:lang w:val="en-US"/>
                  </w:rPr>
                  <m:t>n</m:t>
                </m:r>
              </m:e>
              <m:sub>
                <m:r>
                  <m:rPr>
                    <m:sty m:val="p"/>
                  </m:rPr>
                  <w:rPr>
                    <w:rFonts w:ascii="Cambria Math" w:eastAsia="SimSun" w:hAnsi="Cambria Math" w:cs="Times New Roman"/>
                    <w:sz w:val="20"/>
                    <w:szCs w:val="20"/>
                    <w:lang w:val="en-US"/>
                  </w:rPr>
                  <m:t>2</m:t>
                </m:r>
              </m:sub>
            </m:sSub>
            <m:r>
              <m:rPr>
                <m:sty m:val="p"/>
              </m:rPr>
              <w:rPr>
                <w:rFonts w:ascii="Cambria Math" w:eastAsia="SimSun" w:hAnsi="Cambria Math" w:cs="Times New Roman"/>
                <w:sz w:val="20"/>
                <w:szCs w:val="20"/>
                <w:lang w:val="en-US"/>
              </w:rPr>
              <m:t>* Loss</m:t>
            </m:r>
          </m:e>
          <m:sub>
            <m:r>
              <m:rPr>
                <m:sty m:val="p"/>
              </m:rPr>
              <w:rPr>
                <w:rFonts w:ascii="Cambria Math" w:eastAsia="SimSun" w:hAnsi="Cambria Math" w:cs="Times New Roman"/>
                <w:sz w:val="20"/>
                <w:szCs w:val="20"/>
                <w:lang w:val="en-US"/>
              </w:rPr>
              <m:t>2</m:t>
            </m:r>
          </m:sub>
        </m:sSub>
        <m:r>
          <w:rPr>
            <w:rFonts w:ascii="Cambria Math" w:eastAsia="SimSun" w:hAnsi="Cambria Math" w:cs="Times New Roman"/>
            <w:sz w:val="20"/>
            <w:szCs w:val="20"/>
            <w:lang w:val="en-US"/>
          </w:rPr>
          <m:t xml:space="preserve">, </m:t>
        </m:r>
        <m:sSub>
          <m:sSubPr>
            <m:ctrlPr>
              <w:rPr>
                <w:rFonts w:ascii="Cambria Math" w:eastAsia="SimSun" w:hAnsi="Cambria Math" w:cs="Times New Roman"/>
                <w:sz w:val="20"/>
                <w:szCs w:val="20"/>
                <w:lang w:val="en-US"/>
              </w:rPr>
            </m:ctrlPr>
          </m:sSubPr>
          <m:e>
            <m:r>
              <m:rPr>
                <m:sty m:val="p"/>
              </m:rPr>
              <w:rPr>
                <w:rFonts w:ascii="Cambria Math" w:eastAsia="SimSun" w:hAnsi="Cambria Math" w:cs="Times New Roman"/>
                <w:sz w:val="20"/>
                <w:szCs w:val="20"/>
                <w:lang w:val="en-US"/>
              </w:rPr>
              <m:t xml:space="preserve"> n</m:t>
            </m:r>
          </m:e>
          <m:sub>
            <m:r>
              <m:rPr>
                <m:sty m:val="p"/>
              </m:rPr>
              <w:rPr>
                <w:rFonts w:ascii="Cambria Math" w:eastAsia="SimSun" w:hAnsi="Cambria Math" w:cs="Times New Roman"/>
                <w:sz w:val="20"/>
                <w:szCs w:val="20"/>
                <w:lang w:val="en-US"/>
              </w:rPr>
              <m:t>1</m:t>
            </m:r>
          </m:sub>
        </m:sSub>
        <m:r>
          <w:rPr>
            <w:rFonts w:ascii="Cambria Math" w:eastAsia="SimSun" w:hAnsi="Cambria Math" w:cs="Times New Roman"/>
            <w:sz w:val="20"/>
            <w:szCs w:val="20"/>
            <w:lang w:val="en-US"/>
          </w:rPr>
          <m:t>+</m:t>
        </m:r>
        <m:sSub>
          <m:sSubPr>
            <m:ctrlPr>
              <w:rPr>
                <w:rFonts w:ascii="Cambria Math" w:eastAsia="SimSun" w:hAnsi="Cambria Math" w:cs="Times New Roman"/>
                <w:sz w:val="20"/>
                <w:szCs w:val="20"/>
                <w:lang w:val="en-US"/>
              </w:rPr>
            </m:ctrlPr>
          </m:sSubPr>
          <m:e>
            <m:r>
              <m:rPr>
                <m:sty m:val="p"/>
              </m:rPr>
              <w:rPr>
                <w:rFonts w:ascii="Cambria Math" w:eastAsia="SimSun" w:hAnsi="Cambria Math" w:cs="Times New Roman"/>
                <w:sz w:val="20"/>
                <w:szCs w:val="20"/>
                <w:lang w:val="en-US"/>
              </w:rPr>
              <m:t>n</m:t>
            </m:r>
          </m:e>
          <m:sub>
            <m:r>
              <m:rPr>
                <m:sty m:val="p"/>
              </m:rPr>
              <w:rPr>
                <w:rFonts w:ascii="Cambria Math" w:eastAsia="SimSun" w:hAnsi="Cambria Math" w:cs="Times New Roman"/>
                <w:sz w:val="20"/>
                <w:szCs w:val="20"/>
                <w:lang w:val="en-US"/>
              </w:rPr>
              <m:t>2</m:t>
            </m:r>
          </m:sub>
        </m:sSub>
        <m:r>
          <w:rPr>
            <w:rFonts w:ascii="Cambria Math" w:eastAsia="SimSun" w:hAnsi="Cambria Math" w:cs="Times New Roman"/>
            <w:sz w:val="20"/>
            <w:szCs w:val="20"/>
            <w:lang w:val="en-US"/>
          </w:rPr>
          <m:t>=1</m:t>
        </m:r>
      </m:oMath>
      <w:r>
        <w:rPr>
          <w:rFonts w:ascii="Times New Roman" w:eastAsia="SimSun" w:hAnsi="Times New Roman" w:cs="Times New Roman"/>
          <w:sz w:val="20"/>
          <w:szCs w:val="20"/>
          <w:lang w:val="en-US"/>
        </w:rPr>
        <w:t xml:space="preserve"> </w:t>
      </w:r>
    </w:p>
    <w:p w:rsidR="005F27C4" w:rsidRDefault="005F27C4" w:rsidP="005F27C4">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               Note:</w:t>
      </w:r>
      <m:oMath>
        <m:r>
          <w:rPr>
            <w:rFonts w:ascii="Cambria Math" w:eastAsia="SimSun" w:hAnsi="Cambria Math" w:cs="Times New Roman"/>
            <w:sz w:val="20"/>
            <w:szCs w:val="20"/>
            <w:lang w:val="en-US"/>
          </w:rPr>
          <m:t xml:space="preserve"> </m:t>
        </m:r>
        <m:sSub>
          <m:sSubPr>
            <m:ctrlPr>
              <w:rPr>
                <w:rFonts w:ascii="Cambria Math" w:eastAsia="SimSun" w:hAnsi="Cambria Math" w:cs="Times New Roman"/>
                <w:lang w:val="en-US"/>
              </w:rPr>
            </m:ctrlPr>
          </m:sSubPr>
          <m:e>
            <m:r>
              <m:rPr>
                <m:sty m:val="p"/>
              </m:rPr>
              <w:rPr>
                <w:rFonts w:ascii="Cambria Math" w:eastAsia="SimSun" w:hAnsi="Cambria Math" w:cs="Times New Roman"/>
                <w:sz w:val="20"/>
                <w:szCs w:val="20"/>
                <w:lang w:val="en-US"/>
              </w:rPr>
              <m:t xml:space="preserve"> n</m:t>
            </m:r>
          </m:e>
          <m:sub>
            <m:r>
              <m:rPr>
                <m:sty m:val="p"/>
              </m:rPr>
              <w:rPr>
                <w:rFonts w:ascii="Cambria Math" w:eastAsia="SimSun" w:hAnsi="Cambria Math" w:cs="Times New Roman"/>
                <w:sz w:val="20"/>
                <w:szCs w:val="20"/>
                <w:lang w:val="en-US"/>
              </w:rPr>
              <m:t>1</m:t>
            </m:r>
          </m:sub>
        </m:sSub>
        <m:r>
          <w:rPr>
            <w:rFonts w:ascii="Cambria Math" w:eastAsia="SimSun" w:hAnsi="Cambria Math" w:cs="Times New Roman"/>
            <w:sz w:val="20"/>
            <w:szCs w:val="20"/>
            <w:lang w:val="en-US"/>
          </w:rPr>
          <m:t>&gt;</m:t>
        </m:r>
        <m:sSub>
          <m:sSubPr>
            <m:ctrlPr>
              <w:rPr>
                <w:rFonts w:ascii="Cambria Math" w:eastAsia="SimSun" w:hAnsi="Cambria Math" w:cs="Times New Roman"/>
                <w:lang w:val="en-US"/>
              </w:rPr>
            </m:ctrlPr>
          </m:sSubPr>
          <m:e>
            <m:r>
              <m:rPr>
                <m:sty m:val="p"/>
              </m:rPr>
              <w:rPr>
                <w:rFonts w:ascii="Cambria Math" w:eastAsia="SimSun" w:hAnsi="Cambria Math" w:cs="Times New Roman"/>
                <w:sz w:val="20"/>
                <w:szCs w:val="20"/>
                <w:lang w:val="en-US"/>
              </w:rPr>
              <m:t xml:space="preserve"> n</m:t>
            </m:r>
          </m:e>
          <m:sub>
            <m:r>
              <w:rPr>
                <w:rFonts w:ascii="Cambria Math" w:eastAsia="SimSun" w:hAnsi="Cambria Math" w:cs="Times New Roman"/>
                <w:sz w:val="20"/>
                <w:szCs w:val="20"/>
                <w:lang w:val="en-US"/>
              </w:rPr>
              <m:t>2</m:t>
            </m:r>
          </m:sub>
        </m:sSub>
      </m:oMath>
      <w:r>
        <w:rPr>
          <w:rFonts w:ascii="Times New Roman" w:eastAsia="SimSun" w:hAnsi="Times New Roman" w:cs="Times New Roman"/>
          <w:lang w:val="en-US"/>
        </w:rPr>
        <w:t xml:space="preserve">, using </w:t>
      </w:r>
      <w:bookmarkStart w:id="16" w:name="OLE_LINK73"/>
      <m:oMath>
        <m:sSub>
          <m:sSubPr>
            <m:ctrlPr>
              <w:rPr>
                <w:rFonts w:ascii="Cambria Math" w:eastAsia="SimSun" w:hAnsi="Cambria Math" w:cs="Times New Roman"/>
                <w:lang w:val="en-US"/>
              </w:rPr>
            </m:ctrlPr>
          </m:sSubPr>
          <m:e>
            <m:r>
              <m:rPr>
                <m:sty m:val="p"/>
              </m:rPr>
              <w:rPr>
                <w:rFonts w:ascii="Cambria Math" w:eastAsia="SimSun" w:hAnsi="Cambria Math" w:cs="Times New Roman"/>
                <w:sz w:val="20"/>
                <w:szCs w:val="20"/>
                <w:lang w:val="en-US"/>
              </w:rPr>
              <m:t xml:space="preserve"> n</m:t>
            </m:r>
          </m:e>
          <m:sub>
            <m:r>
              <m:rPr>
                <m:sty m:val="p"/>
              </m:rPr>
              <w:rPr>
                <w:rFonts w:ascii="Cambria Math" w:eastAsia="SimSun" w:hAnsi="Cambria Math" w:cs="Times New Roman"/>
                <w:sz w:val="20"/>
                <w:szCs w:val="20"/>
                <w:lang w:val="en-US"/>
              </w:rPr>
              <m:t>1</m:t>
            </m:r>
          </m:sub>
        </m:sSub>
        <m:r>
          <w:rPr>
            <w:rFonts w:ascii="Cambria Math" w:eastAsia="SimSun" w:hAnsi="Cambria Math" w:cs="Times New Roman"/>
            <w:sz w:val="20"/>
            <w:szCs w:val="20"/>
            <w:lang w:val="en-US"/>
          </w:rPr>
          <m:t>=0.7</m:t>
        </m:r>
        <w:bookmarkEnd w:id="16"/>
        <m:r>
          <w:rPr>
            <w:rFonts w:ascii="Cambria Math" w:eastAsia="SimSun" w:hAnsi="Cambria Math" w:cs="Times New Roman"/>
            <w:sz w:val="20"/>
            <w:szCs w:val="20"/>
            <w:lang w:val="en-US"/>
          </w:rPr>
          <m:t xml:space="preserve">, </m:t>
        </m:r>
        <m:sSub>
          <m:sSubPr>
            <m:ctrlPr>
              <w:rPr>
                <w:rFonts w:ascii="Cambria Math" w:eastAsia="SimSun" w:hAnsi="Cambria Math" w:cs="Times New Roman"/>
                <w:lang w:val="en-US"/>
              </w:rPr>
            </m:ctrlPr>
          </m:sSubPr>
          <m:e>
            <m:r>
              <m:rPr>
                <m:sty m:val="p"/>
              </m:rPr>
              <w:rPr>
                <w:rFonts w:ascii="Cambria Math" w:eastAsia="SimSun" w:hAnsi="Cambria Math" w:cs="Times New Roman"/>
                <w:sz w:val="20"/>
                <w:szCs w:val="20"/>
                <w:lang w:val="en-US"/>
              </w:rPr>
              <m:t xml:space="preserve"> n</m:t>
            </m:r>
          </m:e>
          <m:sub>
            <m:r>
              <w:rPr>
                <w:rFonts w:ascii="Cambria Math" w:eastAsia="SimSun" w:hAnsi="Cambria Math" w:cs="Times New Roman"/>
                <w:lang w:val="en-US"/>
              </w:rPr>
              <m:t>2</m:t>
            </m:r>
          </m:sub>
        </m:sSub>
        <m:r>
          <w:rPr>
            <w:rFonts w:ascii="Cambria Math" w:eastAsia="SimSun" w:hAnsi="Cambria Math" w:cs="Times New Roman"/>
            <w:sz w:val="20"/>
            <w:szCs w:val="20"/>
            <w:lang w:val="en-US"/>
          </w:rPr>
          <m:t>=0.3</m:t>
        </m:r>
      </m:oMath>
      <w:r>
        <w:rPr>
          <w:rFonts w:ascii="Times New Roman" w:eastAsia="SimSun" w:hAnsi="Times New Roman" w:cs="Times New Roman"/>
          <w:sz w:val="20"/>
          <w:szCs w:val="20"/>
          <w:lang w:val="en-US"/>
        </w:rPr>
        <w:t xml:space="preserve"> as a starting point             </w:t>
      </w:r>
    </w:p>
    <w:p w:rsidR="005F27C4" w:rsidRPr="002D46EE" w:rsidRDefault="005F27C4" w:rsidP="005F27C4">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       </w:t>
      </w:r>
      <m:oMath>
        <m:sSub>
          <m:sSubPr>
            <m:ctrlPr>
              <w:rPr>
                <w:rFonts w:ascii="Cambria Math" w:eastAsia="SimSun" w:hAnsi="Cambria Math" w:cs="Times New Roman"/>
                <w:sz w:val="20"/>
                <w:szCs w:val="20"/>
                <w:lang w:val="en-US"/>
              </w:rPr>
            </m:ctrlPr>
          </m:sSubPr>
          <m:e>
            <m:r>
              <m:rPr>
                <m:sty m:val="p"/>
              </m:rPr>
              <w:rPr>
                <w:rFonts w:ascii="Cambria Math" w:eastAsia="SimSun" w:hAnsi="Cambria Math" w:cs="Times New Roman"/>
                <w:sz w:val="20"/>
                <w:szCs w:val="20"/>
                <w:lang w:val="en-US"/>
              </w:rPr>
              <m:t xml:space="preserve"> Loss</m:t>
            </m:r>
          </m:e>
          <m:sub>
            <m:r>
              <m:rPr>
                <m:sty m:val="p"/>
              </m:rPr>
              <w:rPr>
                <w:rFonts w:ascii="Cambria Math" w:eastAsia="SimSun" w:hAnsi="Cambria Math" w:cs="Times New Roman"/>
                <w:sz w:val="20"/>
                <w:szCs w:val="20"/>
                <w:lang w:val="en-US"/>
              </w:rPr>
              <m:t>1</m:t>
            </m:r>
          </m:sub>
        </m:sSub>
        <m:r>
          <w:rPr>
            <w:rFonts w:ascii="Cambria Math" w:eastAsia="SimSun" w:hAnsi="Cambria Math" w:cs="Times New Roman"/>
            <w:sz w:val="20"/>
            <w:szCs w:val="20"/>
            <w:lang w:val="en-US"/>
          </w:rPr>
          <m:t>=average (loss</m:t>
        </m:r>
        <m:d>
          <m:dPr>
            <m:ctrlPr>
              <w:rPr>
                <w:rFonts w:ascii="Cambria Math" w:eastAsia="SimSun" w:hAnsi="Cambria Math" w:cs="Times New Roman"/>
                <w:i/>
                <w:sz w:val="20"/>
                <w:szCs w:val="20"/>
                <w:lang w:val="en-US"/>
              </w:rPr>
            </m:ctrlPr>
          </m:dPr>
          <m:e>
            <m:r>
              <w:rPr>
                <w:rFonts w:ascii="Cambria Math" w:eastAsia="SimSun" w:hAnsi="Cambria Math" w:cs="Times New Roman"/>
                <w:sz w:val="20"/>
                <w:szCs w:val="20"/>
                <w:lang w:val="en-US"/>
              </w:rPr>
              <m:t>V,</m:t>
            </m:r>
            <m:acc>
              <m:accPr>
                <m:ctrlPr>
                  <w:rPr>
                    <w:rFonts w:ascii="Cambria Math" w:eastAsia="SimSun" w:hAnsi="Cambria Math" w:cs="Times New Roman"/>
                    <w:i/>
                    <w:sz w:val="20"/>
                    <w:szCs w:val="20"/>
                    <w:lang w:val="en-US"/>
                  </w:rPr>
                </m:ctrlPr>
              </m:acc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1</m:t>
                    </m:r>
                  </m:sub>
                </m:sSub>
              </m:e>
            </m:acc>
          </m:e>
        </m:d>
        <m:r>
          <w:rPr>
            <w:rFonts w:ascii="Cambria Math" w:eastAsia="SimSun" w:hAnsi="Cambria Math" w:cs="Times New Roman"/>
            <w:sz w:val="20"/>
            <w:szCs w:val="20"/>
            <w:lang w:val="en-US"/>
          </w:rPr>
          <m:t>+loss</m:t>
        </m:r>
        <m:d>
          <m:dPr>
            <m:ctrlPr>
              <w:rPr>
                <w:rFonts w:ascii="Cambria Math" w:eastAsia="SimSun" w:hAnsi="Cambria Math" w:cs="Times New Roman"/>
                <w:i/>
                <w:sz w:val="20"/>
                <w:szCs w:val="20"/>
                <w:lang w:val="en-US"/>
              </w:rPr>
            </m:ctrlPr>
          </m:dPr>
          <m:e>
            <m:r>
              <w:rPr>
                <w:rFonts w:ascii="Cambria Math" w:eastAsia="SimSun" w:hAnsi="Cambria Math" w:cs="Times New Roman"/>
                <w:sz w:val="20"/>
                <w:szCs w:val="20"/>
                <w:lang w:val="en-US"/>
              </w:rPr>
              <m:t>V,</m:t>
            </m:r>
            <m:acc>
              <m:accPr>
                <m:ctrlPr>
                  <w:rPr>
                    <w:rFonts w:ascii="Cambria Math" w:eastAsia="SimSun" w:hAnsi="Cambria Math" w:cs="Times New Roman"/>
                    <w:i/>
                    <w:sz w:val="20"/>
                    <w:szCs w:val="20"/>
                    <w:lang w:val="en-US"/>
                  </w:rPr>
                </m:ctrlPr>
              </m:acc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2</m:t>
                    </m:r>
                  </m:sub>
                </m:sSub>
              </m:e>
            </m:acc>
          </m:e>
        </m:d>
        <m:r>
          <w:rPr>
            <w:rFonts w:ascii="Cambria Math" w:eastAsia="SimSun" w:hAnsi="Cambria Math" w:cs="Times New Roman"/>
            <w:sz w:val="20"/>
            <w:szCs w:val="20"/>
            <w:lang w:val="en-US"/>
          </w:rPr>
          <m:t>+loss</m:t>
        </m:r>
        <m:d>
          <m:dPr>
            <m:ctrlPr>
              <w:rPr>
                <w:rFonts w:ascii="Cambria Math" w:eastAsia="SimSun" w:hAnsi="Cambria Math" w:cs="Times New Roman"/>
                <w:i/>
                <w:sz w:val="20"/>
                <w:szCs w:val="20"/>
                <w:lang w:val="en-US"/>
              </w:rPr>
            </m:ctrlPr>
          </m:dPr>
          <m:e>
            <m:r>
              <w:rPr>
                <w:rFonts w:ascii="Cambria Math" w:eastAsia="SimSun" w:hAnsi="Cambria Math" w:cs="Times New Roman"/>
                <w:sz w:val="20"/>
                <w:szCs w:val="20"/>
                <w:lang w:val="en-US"/>
              </w:rPr>
              <m:t>V,</m:t>
            </m:r>
            <m:acc>
              <m:accPr>
                <m:ctrlPr>
                  <w:rPr>
                    <w:rFonts w:ascii="Cambria Math" w:eastAsia="SimSun" w:hAnsi="Cambria Math" w:cs="Times New Roman"/>
                    <w:i/>
                    <w:sz w:val="20"/>
                    <w:szCs w:val="20"/>
                    <w:lang w:val="en-US"/>
                  </w:rPr>
                </m:ctrlPr>
              </m:acc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3</m:t>
                    </m:r>
                  </m:sub>
                </m:sSub>
              </m:e>
            </m:acc>
          </m:e>
        </m:d>
        <m:r>
          <w:rPr>
            <w:rFonts w:ascii="Cambria Math" w:eastAsia="SimSun" w:hAnsi="Cambria Math" w:cs="Times New Roman"/>
            <w:sz w:val="20"/>
            <w:szCs w:val="20"/>
            <w:lang w:val="en-US"/>
          </w:rPr>
          <m:t>+loss</m:t>
        </m:r>
        <m:d>
          <m:dPr>
            <m:ctrlPr>
              <w:rPr>
                <w:rFonts w:ascii="Cambria Math" w:eastAsia="SimSun" w:hAnsi="Cambria Math" w:cs="Times New Roman"/>
                <w:i/>
                <w:sz w:val="20"/>
                <w:szCs w:val="20"/>
                <w:lang w:val="en-US"/>
              </w:rPr>
            </m:ctrlPr>
          </m:dPr>
          <m:e>
            <m:r>
              <w:rPr>
                <w:rFonts w:ascii="Cambria Math" w:eastAsia="SimSun" w:hAnsi="Cambria Math" w:cs="Times New Roman"/>
                <w:sz w:val="20"/>
                <w:szCs w:val="20"/>
                <w:lang w:val="en-US"/>
              </w:rPr>
              <m:t>V,</m:t>
            </m:r>
            <m:acc>
              <m:accPr>
                <m:ctrlPr>
                  <w:rPr>
                    <w:rFonts w:ascii="Cambria Math" w:eastAsia="SimSun" w:hAnsi="Cambria Math" w:cs="Times New Roman"/>
                    <w:i/>
                    <w:sz w:val="20"/>
                    <w:szCs w:val="20"/>
                    <w:lang w:val="en-US"/>
                  </w:rPr>
                </m:ctrlPr>
              </m:acc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4</m:t>
                    </m:r>
                  </m:sub>
                </m:sSub>
              </m:e>
            </m:acc>
          </m:e>
        </m:d>
        <m:r>
          <w:rPr>
            <w:rFonts w:ascii="Cambria Math" w:eastAsia="SimSun" w:hAnsi="Cambria Math" w:cs="Times New Roman"/>
            <w:sz w:val="20"/>
            <w:szCs w:val="20"/>
            <w:lang w:val="en-US"/>
          </w:rPr>
          <m:t>)</m:t>
        </m:r>
      </m:oMath>
      <w:r w:rsidRPr="002D46EE">
        <w:rPr>
          <w:rFonts w:ascii="Times New Roman" w:eastAsia="SimSun" w:hAnsi="Times New Roman" w:cs="Times New Roman"/>
          <w:sz w:val="20"/>
          <w:szCs w:val="20"/>
          <w:lang w:val="en-US"/>
        </w:rPr>
        <w:t xml:space="preserve"> </w:t>
      </w:r>
      <w:bookmarkStart w:id="17" w:name="OLE_LINK69"/>
    </w:p>
    <w:p w:rsidR="005F27C4" w:rsidRDefault="00017E2F" w:rsidP="005F27C4">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m:oMathPara>
        <m:oMath>
          <m:sSub>
            <m:sSubPr>
              <m:ctrlPr>
                <w:rPr>
                  <w:rFonts w:ascii="Cambria Math" w:eastAsia="SimSun" w:hAnsi="Cambria Math" w:cs="Times New Roman"/>
                  <w:sz w:val="20"/>
                  <w:szCs w:val="20"/>
                  <w:lang w:val="en-US"/>
                </w:rPr>
              </m:ctrlPr>
            </m:sSubPr>
            <m:e>
              <m:r>
                <m:rPr>
                  <m:sty m:val="p"/>
                </m:rPr>
                <w:rPr>
                  <w:rFonts w:ascii="Cambria Math" w:eastAsia="SimSun" w:hAnsi="Cambria Math" w:cs="Times New Roman"/>
                  <w:sz w:val="20"/>
                  <w:szCs w:val="20"/>
                  <w:lang w:val="en-US"/>
                </w:rPr>
                <m:t>Loss</m:t>
              </m:r>
            </m:e>
            <m:sub>
              <m:r>
                <m:rPr>
                  <m:sty m:val="p"/>
                </m:rPr>
                <w:rPr>
                  <w:rFonts w:ascii="Cambria Math" w:eastAsia="SimSun" w:hAnsi="Cambria Math" w:cs="Times New Roman"/>
                  <w:sz w:val="20"/>
                  <w:szCs w:val="20"/>
                  <w:lang w:val="en-US"/>
                </w:rPr>
                <m:t>2</m:t>
              </m:r>
            </m:sub>
          </m:sSub>
          <m:r>
            <w:rPr>
              <w:rFonts w:ascii="Cambria Math" w:eastAsia="SimSun" w:hAnsi="Cambria Math" w:cs="Times New Roman"/>
              <w:sz w:val="20"/>
              <w:szCs w:val="20"/>
              <w:lang w:val="en-US"/>
            </w:rPr>
            <m:t>=average (loss</m:t>
          </m:r>
          <m:d>
            <m:dPr>
              <m:ctrlPr>
                <w:rPr>
                  <w:rFonts w:ascii="Cambria Math" w:eastAsia="SimSun" w:hAnsi="Cambria Math" w:cs="Times New Roman"/>
                  <w:i/>
                  <w:sz w:val="20"/>
                  <w:szCs w:val="20"/>
                  <w:lang w:val="en-US"/>
                </w:rPr>
              </m:ctrlPr>
            </m:dPr>
            <m:e>
              <m:acc>
                <m:accPr>
                  <m:ctrlPr>
                    <w:rPr>
                      <w:rFonts w:ascii="Cambria Math" w:eastAsia="SimSun" w:hAnsi="Cambria Math" w:cs="Times New Roman"/>
                      <w:i/>
                      <w:sz w:val="20"/>
                      <w:szCs w:val="20"/>
                      <w:lang w:val="en-US"/>
                    </w:rPr>
                  </m:ctrlPr>
                </m:acc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1</m:t>
                      </m:r>
                    </m:sub>
                  </m:sSub>
                </m:e>
              </m:acc>
              <m:r>
                <w:rPr>
                  <w:rFonts w:ascii="Cambria Math" w:eastAsia="SimSun" w:hAnsi="Cambria Math" w:cs="Times New Roman"/>
                  <w:sz w:val="20"/>
                  <w:szCs w:val="20"/>
                  <w:lang w:val="en-US"/>
                </w:rPr>
                <m:t xml:space="preserve">, </m:t>
              </m:r>
              <m:acc>
                <m:accPr>
                  <m:ctrlPr>
                    <w:rPr>
                      <w:rFonts w:ascii="Cambria Math" w:eastAsia="SimSun" w:hAnsi="Cambria Math" w:cs="Times New Roman"/>
                      <w:i/>
                      <w:lang w:val="en-US"/>
                    </w:rPr>
                  </m:ctrlPr>
                </m:accPr>
                <m:e>
                  <m:sSub>
                    <m:sSubPr>
                      <m:ctrlPr>
                        <w:rPr>
                          <w:rFonts w:ascii="Cambria Math" w:eastAsia="SimSun" w:hAnsi="Cambria Math" w:cs="Times New Roman"/>
                          <w:i/>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2</m:t>
                      </m:r>
                    </m:sub>
                  </m:sSub>
                </m:e>
              </m:acc>
            </m:e>
          </m:d>
          <m:r>
            <w:rPr>
              <w:rFonts w:ascii="Cambria Math" w:eastAsia="SimSun" w:hAnsi="Cambria Math" w:cs="Times New Roman"/>
              <w:sz w:val="20"/>
              <w:szCs w:val="20"/>
              <w:lang w:val="en-US"/>
            </w:rPr>
            <m:t>+loss</m:t>
          </m:r>
          <m:d>
            <m:dPr>
              <m:ctrlPr>
                <w:rPr>
                  <w:rFonts w:ascii="Cambria Math" w:eastAsia="SimSun" w:hAnsi="Cambria Math" w:cs="Times New Roman"/>
                  <w:i/>
                  <w:sz w:val="20"/>
                  <w:szCs w:val="20"/>
                  <w:lang w:val="en-US"/>
                </w:rPr>
              </m:ctrlPr>
            </m:dPr>
            <m:e>
              <m:acc>
                <m:accPr>
                  <m:ctrlPr>
                    <w:rPr>
                      <w:rFonts w:ascii="Cambria Math" w:eastAsia="SimSun" w:hAnsi="Cambria Math" w:cs="Times New Roman"/>
                      <w:i/>
                      <w:sz w:val="20"/>
                      <w:szCs w:val="20"/>
                      <w:lang w:val="en-US"/>
                    </w:rPr>
                  </m:ctrlPr>
                </m:acc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1</m:t>
                      </m:r>
                    </m:sub>
                  </m:sSub>
                </m:e>
              </m:acc>
              <m:r>
                <w:rPr>
                  <w:rFonts w:ascii="Cambria Math" w:eastAsia="SimSun" w:hAnsi="Cambria Math" w:cs="Times New Roman"/>
                  <w:sz w:val="20"/>
                  <w:szCs w:val="20"/>
                  <w:lang w:val="en-US"/>
                </w:rPr>
                <m:t xml:space="preserve">, </m:t>
              </m:r>
              <m:acc>
                <m:accPr>
                  <m:ctrlPr>
                    <w:rPr>
                      <w:rFonts w:ascii="Cambria Math" w:eastAsia="SimSun" w:hAnsi="Cambria Math" w:cs="Times New Roman"/>
                      <w:i/>
                      <w:lang w:val="en-US"/>
                    </w:rPr>
                  </m:ctrlPr>
                </m:accPr>
                <m:e>
                  <m:sSub>
                    <m:sSubPr>
                      <m:ctrlPr>
                        <w:rPr>
                          <w:rFonts w:ascii="Cambria Math" w:eastAsia="SimSun" w:hAnsi="Cambria Math" w:cs="Times New Roman"/>
                          <w:i/>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3</m:t>
                      </m:r>
                    </m:sub>
                  </m:sSub>
                </m:e>
              </m:acc>
            </m:e>
          </m:d>
          <m:r>
            <w:rPr>
              <w:rFonts w:ascii="Cambria Math" w:eastAsia="SimSun" w:hAnsi="Cambria Math" w:cs="Times New Roman"/>
              <w:sz w:val="20"/>
              <w:szCs w:val="20"/>
              <w:lang w:val="en-US"/>
            </w:rPr>
            <m:t>+loss</m:t>
          </m:r>
          <m:d>
            <m:dPr>
              <m:ctrlPr>
                <w:rPr>
                  <w:rFonts w:ascii="Cambria Math" w:eastAsia="SimSun" w:hAnsi="Cambria Math" w:cs="Times New Roman"/>
                  <w:i/>
                  <w:sz w:val="20"/>
                  <w:szCs w:val="20"/>
                  <w:lang w:val="en-US"/>
                </w:rPr>
              </m:ctrlPr>
            </m:dPr>
            <m:e>
              <m:acc>
                <m:accPr>
                  <m:ctrlPr>
                    <w:rPr>
                      <w:rFonts w:ascii="Cambria Math" w:eastAsia="SimSun" w:hAnsi="Cambria Math" w:cs="Times New Roman"/>
                      <w:i/>
                      <w:sz w:val="20"/>
                      <w:szCs w:val="20"/>
                      <w:lang w:val="en-US"/>
                    </w:rPr>
                  </m:ctrlPr>
                </m:acc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1</m:t>
                      </m:r>
                    </m:sub>
                  </m:sSub>
                </m:e>
              </m:acc>
              <m:r>
                <w:rPr>
                  <w:rFonts w:ascii="Cambria Math" w:eastAsia="SimSun" w:hAnsi="Cambria Math" w:cs="Times New Roman"/>
                  <w:sz w:val="20"/>
                  <w:szCs w:val="20"/>
                  <w:lang w:val="en-US"/>
                </w:rPr>
                <m:t xml:space="preserve">, </m:t>
              </m:r>
              <m:acc>
                <m:accPr>
                  <m:ctrlPr>
                    <w:rPr>
                      <w:rFonts w:ascii="Cambria Math" w:eastAsia="SimSun" w:hAnsi="Cambria Math" w:cs="Times New Roman"/>
                      <w:i/>
                      <w:lang w:val="en-US"/>
                    </w:rPr>
                  </m:ctrlPr>
                </m:accPr>
                <m:e>
                  <m:sSub>
                    <m:sSubPr>
                      <m:ctrlPr>
                        <w:rPr>
                          <w:rFonts w:ascii="Cambria Math" w:eastAsia="SimSun" w:hAnsi="Cambria Math" w:cs="Times New Roman"/>
                          <w:i/>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4</m:t>
                      </m:r>
                    </m:sub>
                  </m:sSub>
                </m:e>
              </m:acc>
            </m:e>
          </m:d>
          <m:r>
            <w:rPr>
              <w:rFonts w:ascii="Cambria Math" w:eastAsia="SimSun" w:hAnsi="Cambria Math" w:cs="Times New Roman"/>
              <w:sz w:val="20"/>
              <w:szCs w:val="20"/>
              <w:lang w:val="en-US"/>
            </w:rPr>
            <m:t>+loss</m:t>
          </m:r>
          <m:d>
            <m:dPr>
              <m:ctrlPr>
                <w:rPr>
                  <w:rFonts w:ascii="Cambria Math" w:eastAsia="SimSun" w:hAnsi="Cambria Math" w:cs="Times New Roman"/>
                  <w:i/>
                  <w:sz w:val="20"/>
                  <w:szCs w:val="20"/>
                  <w:lang w:val="en-US"/>
                </w:rPr>
              </m:ctrlPr>
            </m:dPr>
            <m:e>
              <m:acc>
                <m:accPr>
                  <m:ctrlPr>
                    <w:rPr>
                      <w:rFonts w:ascii="Cambria Math" w:eastAsia="SimSun" w:hAnsi="Cambria Math" w:cs="Times New Roman"/>
                      <w:i/>
                      <w:sz w:val="20"/>
                      <w:szCs w:val="20"/>
                      <w:lang w:val="en-US"/>
                    </w:rPr>
                  </m:ctrlPr>
                </m:acc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2</m:t>
                      </m:r>
                    </m:sub>
                  </m:sSub>
                </m:e>
              </m:acc>
              <m:r>
                <w:rPr>
                  <w:rFonts w:ascii="Cambria Math" w:eastAsia="SimSun" w:hAnsi="Cambria Math" w:cs="Times New Roman"/>
                  <w:sz w:val="20"/>
                  <w:szCs w:val="20"/>
                  <w:lang w:val="en-US"/>
                </w:rPr>
                <m:t xml:space="preserve">, </m:t>
              </m:r>
              <m:acc>
                <m:accPr>
                  <m:ctrlPr>
                    <w:rPr>
                      <w:rFonts w:ascii="Cambria Math" w:eastAsia="SimSun" w:hAnsi="Cambria Math" w:cs="Times New Roman"/>
                      <w:i/>
                      <w:lang w:val="en-US"/>
                    </w:rPr>
                  </m:ctrlPr>
                </m:accPr>
                <m:e>
                  <m:sSub>
                    <m:sSubPr>
                      <m:ctrlPr>
                        <w:rPr>
                          <w:rFonts w:ascii="Cambria Math" w:eastAsia="SimSun" w:hAnsi="Cambria Math" w:cs="Times New Roman"/>
                          <w:i/>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3</m:t>
                      </m:r>
                    </m:sub>
                  </m:sSub>
                </m:e>
              </m:acc>
            </m:e>
          </m:d>
          <m:r>
            <w:rPr>
              <w:rFonts w:ascii="Cambria Math" w:eastAsia="SimSun" w:hAnsi="Cambria Math" w:cs="Times New Roman"/>
              <w:sz w:val="20"/>
              <w:szCs w:val="20"/>
              <w:lang w:val="en-US"/>
            </w:rPr>
            <m:t>+loss</m:t>
          </m:r>
          <m:d>
            <m:dPr>
              <m:ctrlPr>
                <w:rPr>
                  <w:rFonts w:ascii="Cambria Math" w:eastAsia="SimSun" w:hAnsi="Cambria Math" w:cs="Times New Roman"/>
                  <w:i/>
                  <w:sz w:val="20"/>
                  <w:szCs w:val="20"/>
                  <w:lang w:val="en-US"/>
                </w:rPr>
              </m:ctrlPr>
            </m:dPr>
            <m:e>
              <m:acc>
                <m:accPr>
                  <m:ctrlPr>
                    <w:rPr>
                      <w:rFonts w:ascii="Cambria Math" w:eastAsia="SimSun" w:hAnsi="Cambria Math" w:cs="Times New Roman"/>
                      <w:i/>
                      <w:sz w:val="20"/>
                      <w:szCs w:val="20"/>
                      <w:lang w:val="en-US"/>
                    </w:rPr>
                  </m:ctrlPr>
                </m:acc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2</m:t>
                      </m:r>
                    </m:sub>
                  </m:sSub>
                </m:e>
              </m:acc>
              <m:r>
                <w:rPr>
                  <w:rFonts w:ascii="Cambria Math" w:eastAsia="SimSun" w:hAnsi="Cambria Math" w:cs="Times New Roman"/>
                  <w:sz w:val="20"/>
                  <w:szCs w:val="20"/>
                  <w:lang w:val="en-US"/>
                </w:rPr>
                <m:t xml:space="preserve">, </m:t>
              </m:r>
              <m:acc>
                <m:accPr>
                  <m:ctrlPr>
                    <w:rPr>
                      <w:rFonts w:ascii="Cambria Math" w:eastAsia="SimSun" w:hAnsi="Cambria Math" w:cs="Times New Roman"/>
                      <w:i/>
                      <w:lang w:val="en-US"/>
                    </w:rPr>
                  </m:ctrlPr>
                </m:accPr>
                <m:e>
                  <m:sSub>
                    <m:sSubPr>
                      <m:ctrlPr>
                        <w:rPr>
                          <w:rFonts w:ascii="Cambria Math" w:eastAsia="SimSun" w:hAnsi="Cambria Math" w:cs="Times New Roman"/>
                          <w:i/>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4</m:t>
                      </m:r>
                    </m:sub>
                  </m:sSub>
                </m:e>
              </m:acc>
            </m:e>
          </m:d>
          <m:r>
            <w:rPr>
              <w:rFonts w:ascii="Cambria Math" w:eastAsia="SimSun" w:hAnsi="Cambria Math" w:cs="Times New Roman"/>
              <w:sz w:val="20"/>
              <w:szCs w:val="20"/>
              <w:lang w:val="en-US"/>
            </w:rPr>
            <m:t>+loss</m:t>
          </m:r>
          <m:d>
            <m:dPr>
              <m:ctrlPr>
                <w:rPr>
                  <w:rFonts w:ascii="Cambria Math" w:eastAsia="SimSun" w:hAnsi="Cambria Math" w:cs="Times New Roman"/>
                  <w:i/>
                  <w:sz w:val="20"/>
                  <w:szCs w:val="20"/>
                  <w:lang w:val="en-US"/>
                </w:rPr>
              </m:ctrlPr>
            </m:dPr>
            <m:e>
              <m:acc>
                <m:accPr>
                  <m:ctrlPr>
                    <w:rPr>
                      <w:rFonts w:ascii="Cambria Math" w:eastAsia="SimSun" w:hAnsi="Cambria Math" w:cs="Times New Roman"/>
                      <w:i/>
                      <w:sz w:val="20"/>
                      <w:szCs w:val="20"/>
                      <w:lang w:val="en-US"/>
                    </w:rPr>
                  </m:ctrlPr>
                </m:acc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3</m:t>
                      </m:r>
                    </m:sub>
                  </m:sSub>
                </m:e>
              </m:acc>
              <m:r>
                <w:rPr>
                  <w:rFonts w:ascii="Cambria Math" w:eastAsia="SimSun" w:hAnsi="Cambria Math" w:cs="Times New Roman"/>
                  <w:sz w:val="20"/>
                  <w:szCs w:val="20"/>
                  <w:lang w:val="en-US"/>
                </w:rPr>
                <m:t xml:space="preserve">, </m:t>
              </m:r>
              <m:acc>
                <m:accPr>
                  <m:ctrlPr>
                    <w:rPr>
                      <w:rFonts w:ascii="Cambria Math" w:eastAsia="SimSun" w:hAnsi="Cambria Math" w:cs="Times New Roman"/>
                      <w:i/>
                      <w:lang w:val="en-US"/>
                    </w:rPr>
                  </m:ctrlPr>
                </m:accPr>
                <m:e>
                  <m:sSub>
                    <m:sSubPr>
                      <m:ctrlPr>
                        <w:rPr>
                          <w:rFonts w:ascii="Cambria Math" w:eastAsia="SimSun" w:hAnsi="Cambria Math" w:cs="Times New Roman"/>
                          <w:i/>
                          <w:lang w:val="en-US"/>
                        </w:rPr>
                      </m:ctrlPr>
                    </m:sSubPr>
                    <m:e>
                      <m:r>
                        <w:rPr>
                          <w:rFonts w:ascii="Cambria Math" w:eastAsia="SimSun" w:hAnsi="Cambria Math" w:cs="Times New Roman"/>
                          <w:sz w:val="20"/>
                          <w:szCs w:val="20"/>
                          <w:lang w:val="en-US"/>
                        </w:rPr>
                        <m:t>V</m:t>
                      </m:r>
                    </m:e>
                    <m:sub>
                      <m:r>
                        <w:rPr>
                          <w:rFonts w:ascii="Cambria Math" w:eastAsia="SimSun" w:hAnsi="Cambria Math" w:cs="Times New Roman"/>
                          <w:sz w:val="20"/>
                          <w:szCs w:val="20"/>
                          <w:lang w:val="en-US"/>
                        </w:rPr>
                        <m:t>4</m:t>
                      </m:r>
                    </m:sub>
                  </m:sSub>
                </m:e>
              </m:acc>
            </m:e>
          </m:d>
          <m:r>
            <w:rPr>
              <w:rFonts w:ascii="Cambria Math" w:eastAsia="SimSun" w:hAnsi="Cambria Math" w:cs="Times New Roman"/>
              <w:sz w:val="20"/>
              <w:szCs w:val="20"/>
              <w:lang w:val="en-US"/>
            </w:rPr>
            <m:t>)</m:t>
          </m:r>
        </m:oMath>
      </m:oMathPara>
    </w:p>
    <w:bookmarkEnd w:id="17"/>
    <w:p w:rsidR="005F27C4" w:rsidRDefault="005F27C4" w:rsidP="005F27C4">
      <w:pPr>
        <w:pStyle w:val="ListParagraph"/>
        <w:widowControl/>
        <w:numPr>
          <w:ilvl w:val="0"/>
          <w:numId w:val="5"/>
        </w:numPr>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Note: Introducing </w:t>
      </w:r>
      <m:oMath>
        <m:sSub>
          <m:sSubPr>
            <m:ctrlPr>
              <w:rPr>
                <w:rFonts w:ascii="Cambria Math" w:eastAsia="SimSun" w:hAnsi="Cambria Math" w:cs="Times New Roman"/>
                <w:sz w:val="20"/>
                <w:szCs w:val="20"/>
                <w:lang w:val="en-US"/>
              </w:rPr>
            </m:ctrlPr>
          </m:sSubPr>
          <m:e>
            <m:r>
              <m:rPr>
                <m:sty m:val="p"/>
              </m:rPr>
              <w:rPr>
                <w:rFonts w:ascii="Cambria Math" w:eastAsia="SimSun" w:hAnsi="Cambria Math" w:cs="Times New Roman"/>
                <w:sz w:val="20"/>
                <w:szCs w:val="20"/>
                <w:lang w:val="en-US"/>
              </w:rPr>
              <m:t>Loss</m:t>
            </m:r>
          </m:e>
          <m:sub>
            <m:r>
              <m:rPr>
                <m:sty m:val="p"/>
              </m:rPr>
              <w:rPr>
                <w:rFonts w:ascii="Cambria Math" w:eastAsia="SimSun" w:hAnsi="Cambria Math" w:cs="Times New Roman"/>
                <w:sz w:val="20"/>
                <w:szCs w:val="20"/>
                <w:lang w:val="en-US"/>
              </w:rPr>
              <m:t>2</m:t>
            </m:r>
          </m:sub>
        </m:sSub>
      </m:oMath>
      <w:r>
        <w:rPr>
          <w:rFonts w:ascii="Times New Roman" w:eastAsia="SimSun" w:hAnsi="Times New Roman" w:cs="Times New Roman"/>
          <w:sz w:val="20"/>
          <w:szCs w:val="20"/>
          <w:lang w:val="en-US"/>
        </w:rPr>
        <w:t xml:space="preserve"> is to ensure that comparable SGCSs can be achieved for each encoder. Otherwise, after N-to-1 joint training, SGCS of some encoders (SGCS-4 in Step-1) may be much lower than that of others.</w:t>
      </w:r>
    </w:p>
    <w:p w:rsidR="005F27C4" w:rsidRDefault="005F27C4" w:rsidP="005F27C4">
      <w:pPr>
        <w:pStyle w:val="ListParagraph"/>
        <w:widowControl/>
        <w:numPr>
          <w:ilvl w:val="0"/>
          <w:numId w:val="5"/>
        </w:numPr>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Note: </w:t>
      </w:r>
      <w:r>
        <w:rPr>
          <w:rFonts w:ascii="Times New Roman" w:eastAsia="SimSun" w:hAnsi="Times New Roman" w:cs="Times New Roman" w:hint="eastAsia"/>
          <w:sz w:val="20"/>
          <w:szCs w:val="20"/>
          <w:lang w:val="en-US"/>
        </w:rPr>
        <w:t>E</w:t>
      </w:r>
      <w:r>
        <w:rPr>
          <w:rFonts w:ascii="Times New Roman" w:eastAsia="SimSun" w:hAnsi="Times New Roman" w:cs="Times New Roman"/>
          <w:sz w:val="20"/>
          <w:szCs w:val="20"/>
          <w:lang w:val="en-US"/>
        </w:rPr>
        <w:t xml:space="preserve">ach </w:t>
      </w:r>
      <m:oMath>
        <m:r>
          <w:rPr>
            <w:rFonts w:ascii="Cambria Math" w:eastAsia="SimSun" w:hAnsi="Cambria Math" w:cs="Times New Roman"/>
            <w:sz w:val="20"/>
            <w:szCs w:val="20"/>
            <w:lang w:val="en-US"/>
          </w:rPr>
          <m:t>loss</m:t>
        </m:r>
        <m:d>
          <m:dPr>
            <m:ctrlPr>
              <w:rPr>
                <w:rFonts w:ascii="Cambria Math" w:eastAsia="SimSun" w:hAnsi="Cambria Math" w:cs="Times New Roman"/>
                <w:i/>
                <w:sz w:val="20"/>
                <w:szCs w:val="20"/>
                <w:lang w:val="en-US"/>
              </w:rPr>
            </m:ctrlPr>
          </m:dPr>
          <m:e>
            <m:r>
              <w:rPr>
                <w:rFonts w:ascii="Cambria Math" w:eastAsia="SimSun" w:hAnsi="Cambria Math" w:cs="Times New Roman"/>
                <w:sz w:val="20"/>
                <w:szCs w:val="20"/>
                <w:lang w:val="en-US"/>
              </w:rPr>
              <m:t>X,Y</m:t>
            </m:r>
          </m:e>
        </m:d>
      </m:oMath>
      <w:r>
        <w:rPr>
          <w:rFonts w:ascii="Times New Roman" w:eastAsia="SimSun" w:hAnsi="Times New Roman" w:cs="Times New Roman" w:hint="eastAsia"/>
          <w:sz w:val="20"/>
          <w:szCs w:val="20"/>
          <w:lang w:val="en-US"/>
        </w:rPr>
        <w:t xml:space="preserve"> </w:t>
      </w:r>
      <w:r>
        <w:rPr>
          <w:rFonts w:ascii="Times New Roman" w:eastAsia="SimSun" w:hAnsi="Times New Roman" w:cs="Times New Roman"/>
          <w:sz w:val="20"/>
          <w:szCs w:val="20"/>
          <w:lang w:val="en-US"/>
        </w:rPr>
        <w:t>can be the reconstruction loss function used in training of SGCS-0/1/2/3, e.g. SGCS loss.</w:t>
      </w:r>
    </w:p>
    <w:p w:rsidR="005F27C4" w:rsidRDefault="005F27C4" w:rsidP="005F27C4">
      <w:pPr>
        <w:pStyle w:val="ListParagraph"/>
        <w:widowControl/>
        <w:numPr>
          <w:ilvl w:val="0"/>
          <w:numId w:val="5"/>
        </w:numPr>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Note:</w:t>
      </w:r>
      <w:r w:rsidRPr="00183C70">
        <w:t xml:space="preserve"> </w:t>
      </w:r>
      <w:r w:rsidRPr="00183C70">
        <w:rPr>
          <w:rFonts w:ascii="Times New Roman" w:eastAsia="SimSun" w:hAnsi="Times New Roman" w:cs="Times New Roman"/>
          <w:sz w:val="20"/>
          <w:szCs w:val="20"/>
          <w:lang w:val="en-US"/>
        </w:rPr>
        <w:t>Other method</w:t>
      </w:r>
      <w:r>
        <w:rPr>
          <w:rFonts w:ascii="Times New Roman" w:eastAsia="SimSun" w:hAnsi="Times New Roman" w:cs="Times New Roman"/>
          <w:sz w:val="20"/>
          <w:szCs w:val="20"/>
          <w:lang w:val="en-US"/>
        </w:rPr>
        <w:t>s of</w:t>
      </w:r>
      <w:r w:rsidRPr="00183C70">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 xml:space="preserve">calculating the Loss </w:t>
      </w:r>
      <w:r w:rsidRPr="00183C70">
        <w:rPr>
          <w:rFonts w:ascii="Times New Roman" w:eastAsia="SimSun" w:hAnsi="Times New Roman" w:cs="Times New Roman"/>
          <w:sz w:val="20"/>
          <w:szCs w:val="20"/>
          <w:lang w:val="en-US"/>
        </w:rPr>
        <w:t xml:space="preserve">are not precluded. Companies </w:t>
      </w:r>
      <w:r>
        <w:rPr>
          <w:rFonts w:ascii="Times New Roman" w:eastAsia="SimSun" w:hAnsi="Times New Roman" w:cs="Times New Roman"/>
          <w:sz w:val="20"/>
          <w:szCs w:val="20"/>
          <w:lang w:val="en-US"/>
        </w:rPr>
        <w:t>are encouraged to report</w:t>
      </w:r>
      <w:r w:rsidRPr="00183C70">
        <w:rPr>
          <w:rFonts w:ascii="Times New Roman" w:eastAsia="SimSun" w:hAnsi="Times New Roman" w:cs="Times New Roman"/>
          <w:sz w:val="20"/>
          <w:szCs w:val="20"/>
          <w:lang w:val="en-US"/>
        </w:rPr>
        <w:t xml:space="preserve"> other methods </w:t>
      </w:r>
      <w:r>
        <w:rPr>
          <w:rFonts w:ascii="Times New Roman" w:eastAsia="SimSun" w:hAnsi="Times New Roman" w:cs="Times New Roman"/>
          <w:sz w:val="20"/>
          <w:szCs w:val="20"/>
          <w:lang w:val="en-US"/>
        </w:rPr>
        <w:t>if they use</w:t>
      </w:r>
      <w:r w:rsidRPr="00183C70">
        <w:rPr>
          <w:rFonts w:ascii="Times New Roman" w:eastAsia="SimSun" w:hAnsi="Times New Roman" w:cs="Times New Roman"/>
          <w:sz w:val="20"/>
          <w:szCs w:val="20"/>
          <w:lang w:val="en-US"/>
        </w:rPr>
        <w:t>.</w:t>
      </w:r>
    </w:p>
    <w:p w:rsidR="005F27C4" w:rsidRPr="00957075" w:rsidRDefault="005F27C4" w:rsidP="005F27C4">
      <w:pPr>
        <w:widowControl/>
        <w:suppressAutoHyphens/>
        <w:overflowPunct w:val="0"/>
        <w:autoSpaceDE w:val="0"/>
        <w:spacing w:after="180" w:line="240" w:lineRule="auto"/>
        <w:jc w:val="left"/>
        <w:textAlignment w:val="baseline"/>
        <w:rPr>
          <w:rFonts w:ascii="Times New Roman" w:eastAsia="SimSun" w:hAnsi="Times New Roman" w:cs="Times New Roman"/>
          <w:b/>
          <w:sz w:val="20"/>
          <w:szCs w:val="20"/>
          <w:lang w:val="en-US"/>
        </w:rPr>
      </w:pPr>
    </w:p>
    <w:p w:rsidR="005F27C4" w:rsidRPr="002D46EE" w:rsidRDefault="005F27C4" w:rsidP="005F27C4">
      <w:pPr>
        <w:widowControl/>
        <w:suppressAutoHyphens/>
        <w:overflowPunct w:val="0"/>
        <w:autoSpaceDE w:val="0"/>
        <w:spacing w:after="180" w:line="240" w:lineRule="auto"/>
        <w:jc w:val="left"/>
        <w:textAlignment w:val="baseline"/>
        <w:rPr>
          <w:rFonts w:ascii="Times New Roman" w:eastAsia="SimSun" w:hAnsi="Times New Roman" w:cs="Times New Roman"/>
          <w:b/>
          <w:sz w:val="20"/>
          <w:szCs w:val="20"/>
          <w:lang w:val="en-US"/>
        </w:rPr>
      </w:pPr>
      <w:r w:rsidRPr="002D46EE">
        <w:rPr>
          <w:rFonts w:ascii="Times New Roman" w:eastAsia="SimSun" w:hAnsi="Times New Roman" w:cs="Times New Roman"/>
          <w:b/>
          <w:sz w:val="20"/>
          <w:szCs w:val="20"/>
          <w:lang w:val="en-US"/>
        </w:rPr>
        <w:t xml:space="preserve">By comparing SGCS-1 and SGCS-2, </w:t>
      </w:r>
    </w:p>
    <w:p w:rsidR="005F27C4" w:rsidRPr="00617F8A" w:rsidRDefault="005F27C4" w:rsidP="005F27C4">
      <w:pPr>
        <w:widowControl/>
        <w:numPr>
          <w:ilvl w:val="0"/>
          <w:numId w:val="3"/>
        </w:numPr>
        <w:suppressAutoHyphens/>
        <w:overflowPunct w:val="0"/>
        <w:autoSpaceDE w:val="0"/>
        <w:spacing w:after="120" w:line="240" w:lineRule="auto"/>
        <w:textAlignment w:val="baseline"/>
        <w:rPr>
          <w:rFonts w:ascii="Times New Roman" w:eastAsia="SimSun" w:hAnsi="Times New Roman" w:cs="Times New Roman"/>
          <w:sz w:val="20"/>
          <w:szCs w:val="24"/>
          <w:lang w:val="en-US"/>
        </w:rPr>
      </w:pPr>
      <w:r w:rsidRPr="002D46EE">
        <w:rPr>
          <w:rFonts w:ascii="Times New Roman" w:eastAsia="SimSun" w:hAnsi="Times New Roman" w:cs="Times New Roman"/>
          <w:b/>
          <w:sz w:val="20"/>
          <w:szCs w:val="24"/>
          <w:lang w:val="en-US"/>
        </w:rPr>
        <w:t>if SGCS-2 is similar to SGCS-1</w:t>
      </w:r>
      <w:r w:rsidRPr="00617F8A">
        <w:rPr>
          <w:rFonts w:ascii="Times New Roman" w:eastAsia="SimSun" w:hAnsi="Times New Roman" w:cs="Times New Roman"/>
          <w:sz w:val="20"/>
          <w:szCs w:val="24"/>
          <w:lang w:val="en-US"/>
        </w:rPr>
        <w:t xml:space="preserve">, </w:t>
      </w:r>
      <w:r w:rsidRPr="002D46EE">
        <w:rPr>
          <w:rFonts w:ascii="Times New Roman" w:eastAsia="SimSun" w:hAnsi="Times New Roman" w:cs="Times New Roman"/>
          <w:b/>
          <w:sz w:val="20"/>
          <w:szCs w:val="24"/>
          <w:lang w:val="en-US"/>
        </w:rPr>
        <w:t xml:space="preserve">we can conclude the feasibility </w:t>
      </w:r>
      <w:r w:rsidRPr="00AC6D5E">
        <w:rPr>
          <w:rFonts w:ascii="Times New Roman" w:eastAsia="SimSun" w:hAnsi="Times New Roman" w:cs="Times New Roman"/>
          <w:sz w:val="20"/>
          <w:szCs w:val="24"/>
          <w:lang w:val="en-US"/>
        </w:rPr>
        <w:t>of achieving a common decoder that is compatible to encoders with different backbones and with different complexities</w:t>
      </w:r>
      <w:r w:rsidRPr="00617F8A">
        <w:rPr>
          <w:rFonts w:ascii="Times New Roman" w:eastAsia="SimSun" w:hAnsi="Times New Roman" w:cs="Times New Roman"/>
          <w:sz w:val="20"/>
          <w:szCs w:val="24"/>
          <w:lang w:val="en-US"/>
        </w:rPr>
        <w:t>.</w:t>
      </w:r>
    </w:p>
    <w:p w:rsidR="005F27C4" w:rsidRDefault="005F27C4" w:rsidP="005F27C4">
      <w:pPr>
        <w:widowControl/>
        <w:numPr>
          <w:ilvl w:val="0"/>
          <w:numId w:val="3"/>
        </w:numPr>
        <w:suppressAutoHyphens/>
        <w:overflowPunct w:val="0"/>
        <w:autoSpaceDE w:val="0"/>
        <w:spacing w:after="120" w:line="240" w:lineRule="auto"/>
        <w:textAlignment w:val="baseline"/>
        <w:rPr>
          <w:rFonts w:ascii="Times New Roman" w:eastAsia="SimSun" w:hAnsi="Times New Roman" w:cs="Times New Roman"/>
          <w:sz w:val="20"/>
          <w:szCs w:val="24"/>
          <w:lang w:val="en-US"/>
        </w:rPr>
      </w:pPr>
      <w:bookmarkStart w:id="18" w:name="OLE_LINK58"/>
      <w:bookmarkStart w:id="19" w:name="OLE_LINK59"/>
      <w:r w:rsidRPr="002D46EE">
        <w:rPr>
          <w:rFonts w:ascii="Times New Roman" w:eastAsia="SimSun" w:hAnsi="Times New Roman" w:cs="Times New Roman"/>
          <w:b/>
          <w:sz w:val="20"/>
          <w:szCs w:val="24"/>
          <w:lang w:val="en-US"/>
        </w:rPr>
        <w:t>if SGCS-2 is much lower than SGCS-1</w:t>
      </w:r>
      <w:bookmarkEnd w:id="18"/>
      <w:bookmarkEnd w:id="19"/>
      <w:r w:rsidRPr="00617F8A">
        <w:rPr>
          <w:rFonts w:ascii="Times New Roman" w:eastAsia="SimSun" w:hAnsi="Times New Roman" w:cs="Times New Roman"/>
          <w:sz w:val="20"/>
          <w:szCs w:val="24"/>
          <w:lang w:val="en-US"/>
        </w:rPr>
        <w:t xml:space="preserve">, </w:t>
      </w:r>
    </w:p>
    <w:p w:rsidR="005F27C4" w:rsidRPr="00617F8A" w:rsidRDefault="005F27C4" w:rsidP="005F27C4">
      <w:pPr>
        <w:widowControl/>
        <w:numPr>
          <w:ilvl w:val="1"/>
          <w:numId w:val="3"/>
        </w:numPr>
        <w:suppressAutoHyphens/>
        <w:overflowPunct w:val="0"/>
        <w:autoSpaceDE w:val="0"/>
        <w:spacing w:after="120" w:line="240" w:lineRule="auto"/>
        <w:textAlignment w:val="baseline"/>
        <w:rPr>
          <w:rFonts w:ascii="Times New Roman" w:eastAsia="SimSun" w:hAnsi="Times New Roman" w:cs="Times New Roman"/>
          <w:sz w:val="20"/>
          <w:szCs w:val="24"/>
          <w:lang w:val="en-US"/>
        </w:rPr>
      </w:pPr>
      <w:r w:rsidRPr="002D46EE">
        <w:rPr>
          <w:rFonts w:ascii="Times New Roman" w:eastAsia="SimSun" w:hAnsi="Times New Roman" w:cs="Times New Roman"/>
          <w:b/>
          <w:sz w:val="20"/>
          <w:szCs w:val="24"/>
          <w:lang w:val="en-US"/>
        </w:rPr>
        <w:t>SGCS-3 is similar to SGCS-0</w:t>
      </w:r>
      <w:r>
        <w:rPr>
          <w:rFonts w:ascii="Times New Roman" w:eastAsia="SimSun" w:hAnsi="Times New Roman" w:cs="Times New Roman"/>
          <w:b/>
          <w:sz w:val="20"/>
          <w:szCs w:val="24"/>
          <w:lang w:val="en-US"/>
        </w:rPr>
        <w:t xml:space="preserve"> or </w:t>
      </w:r>
      <w:r w:rsidRPr="002D46EE">
        <w:rPr>
          <w:rFonts w:ascii="Times New Roman" w:eastAsia="SimSun" w:hAnsi="Times New Roman" w:cs="Times New Roman"/>
          <w:b/>
          <w:sz w:val="20"/>
          <w:szCs w:val="24"/>
          <w:lang w:val="en-US"/>
        </w:rPr>
        <w:t>SGCS-</w:t>
      </w:r>
      <w:r>
        <w:rPr>
          <w:rFonts w:ascii="Times New Roman" w:eastAsia="SimSun" w:hAnsi="Times New Roman" w:cs="Times New Roman"/>
          <w:b/>
          <w:sz w:val="20"/>
          <w:szCs w:val="24"/>
          <w:lang w:val="en-US"/>
        </w:rPr>
        <w:t>4 (Step-2)</w:t>
      </w:r>
      <w:r w:rsidRPr="002D46EE">
        <w:rPr>
          <w:rFonts w:ascii="Times New Roman" w:eastAsia="SimSun" w:hAnsi="Times New Roman" w:cs="Times New Roman"/>
          <w:b/>
          <w:sz w:val="20"/>
          <w:szCs w:val="24"/>
          <w:lang w:val="en-US"/>
        </w:rPr>
        <w:t xml:space="preserve"> is similar to SGCS-</w:t>
      </w:r>
      <w:r>
        <w:rPr>
          <w:rFonts w:ascii="Times New Roman" w:eastAsia="SimSun" w:hAnsi="Times New Roman" w:cs="Times New Roman"/>
          <w:b/>
          <w:sz w:val="20"/>
          <w:szCs w:val="24"/>
          <w:lang w:val="en-US"/>
        </w:rPr>
        <w:t>1</w:t>
      </w:r>
      <w:r w:rsidRPr="00617F8A">
        <w:rPr>
          <w:rFonts w:ascii="Times New Roman" w:eastAsia="SimSun" w:hAnsi="Times New Roman" w:cs="Times New Roman"/>
          <w:sz w:val="20"/>
          <w:szCs w:val="24"/>
          <w:lang w:val="en-US"/>
        </w:rPr>
        <w:t xml:space="preserve">, </w:t>
      </w:r>
      <w:r w:rsidRPr="002D46EE">
        <w:rPr>
          <w:rFonts w:ascii="Times New Roman" w:eastAsia="SimSun" w:hAnsi="Times New Roman" w:cs="Times New Roman"/>
          <w:b/>
          <w:sz w:val="20"/>
          <w:szCs w:val="24"/>
          <w:lang w:val="en-US"/>
        </w:rPr>
        <w:t>we can conclude the feasibility but low-complexity encoder</w:t>
      </w:r>
      <w:r>
        <w:rPr>
          <w:rFonts w:ascii="Times New Roman" w:eastAsia="SimSun" w:hAnsi="Times New Roman" w:cs="Times New Roman"/>
          <w:b/>
          <w:sz w:val="20"/>
          <w:szCs w:val="24"/>
          <w:lang w:val="en-US"/>
        </w:rPr>
        <w:t xml:space="preserve"> with different backbones</w:t>
      </w:r>
      <w:r w:rsidRPr="00617F8A">
        <w:rPr>
          <w:rFonts w:ascii="Times New Roman" w:eastAsia="SimSun" w:hAnsi="Times New Roman" w:cs="Times New Roman"/>
          <w:sz w:val="20"/>
          <w:szCs w:val="24"/>
          <w:lang w:val="en-US"/>
        </w:rPr>
        <w:t xml:space="preserve"> </w:t>
      </w:r>
      <w:r w:rsidRPr="002D46EE">
        <w:rPr>
          <w:rFonts w:ascii="Times New Roman" w:eastAsia="SimSun" w:hAnsi="Times New Roman" w:cs="Times New Roman"/>
          <w:b/>
          <w:sz w:val="20"/>
          <w:szCs w:val="24"/>
          <w:lang w:val="en-US"/>
        </w:rPr>
        <w:t>should be used</w:t>
      </w:r>
      <w:r w:rsidRPr="00617F8A">
        <w:rPr>
          <w:rFonts w:ascii="Times New Roman" w:eastAsia="SimSun" w:hAnsi="Times New Roman" w:cs="Times New Roman"/>
          <w:sz w:val="20"/>
          <w:szCs w:val="24"/>
          <w:lang w:val="en-US"/>
        </w:rPr>
        <w:t xml:space="preserve"> </w:t>
      </w:r>
      <w:r w:rsidRPr="002D46EE">
        <w:rPr>
          <w:rFonts w:ascii="Times New Roman" w:eastAsia="SimSun" w:hAnsi="Times New Roman" w:cs="Times New Roman"/>
          <w:b/>
          <w:sz w:val="20"/>
          <w:szCs w:val="24"/>
          <w:lang w:val="en-US"/>
        </w:rPr>
        <w:t>for deriving the test decoder.</w:t>
      </w:r>
    </w:p>
    <w:p w:rsidR="005F27C4" w:rsidRDefault="005F27C4" w:rsidP="005F27C4">
      <w:pPr>
        <w:widowControl/>
        <w:numPr>
          <w:ilvl w:val="1"/>
          <w:numId w:val="3"/>
        </w:numPr>
        <w:suppressAutoHyphens/>
        <w:overflowPunct w:val="0"/>
        <w:autoSpaceDE w:val="0"/>
        <w:spacing w:after="120" w:line="240" w:lineRule="auto"/>
        <w:textAlignment w:val="baseline"/>
        <w:rPr>
          <w:rFonts w:ascii="Times New Roman" w:eastAsia="SimSun" w:hAnsi="Times New Roman" w:cs="Times New Roman"/>
          <w:sz w:val="20"/>
          <w:szCs w:val="24"/>
          <w:lang w:val="en-US"/>
        </w:rPr>
      </w:pPr>
      <w:r w:rsidRPr="002D46EE">
        <w:rPr>
          <w:rFonts w:ascii="Times New Roman" w:eastAsia="SimSun" w:hAnsi="Times New Roman" w:cs="Times New Roman"/>
          <w:b/>
          <w:sz w:val="20"/>
          <w:szCs w:val="24"/>
          <w:lang w:val="en-US"/>
        </w:rPr>
        <w:t xml:space="preserve">SGCS-3 </w:t>
      </w:r>
      <w:r>
        <w:rPr>
          <w:rFonts w:ascii="Times New Roman" w:eastAsia="SimSun" w:hAnsi="Times New Roman" w:cs="Times New Roman"/>
          <w:b/>
          <w:sz w:val="20"/>
          <w:szCs w:val="24"/>
          <w:lang w:val="en-US"/>
        </w:rPr>
        <w:t xml:space="preserve">is </w:t>
      </w:r>
      <w:r w:rsidRPr="002D46EE">
        <w:rPr>
          <w:rFonts w:ascii="Times New Roman" w:eastAsia="SimSun" w:hAnsi="Times New Roman" w:cs="Times New Roman"/>
          <w:b/>
          <w:sz w:val="20"/>
          <w:szCs w:val="24"/>
          <w:lang w:val="en-US"/>
        </w:rPr>
        <w:t>much lower than SGCS-0</w:t>
      </w:r>
      <w:r>
        <w:rPr>
          <w:rFonts w:ascii="Times New Roman" w:eastAsia="SimSun" w:hAnsi="Times New Roman" w:cs="Times New Roman"/>
          <w:b/>
          <w:sz w:val="20"/>
          <w:szCs w:val="24"/>
          <w:lang w:val="en-US"/>
        </w:rPr>
        <w:t xml:space="preserve"> and </w:t>
      </w:r>
      <w:r w:rsidRPr="002D46EE">
        <w:rPr>
          <w:rFonts w:ascii="Times New Roman" w:eastAsia="SimSun" w:hAnsi="Times New Roman" w:cs="Times New Roman"/>
          <w:b/>
          <w:sz w:val="20"/>
          <w:szCs w:val="24"/>
          <w:lang w:val="en-US"/>
        </w:rPr>
        <w:t>SGCS-</w:t>
      </w:r>
      <w:r>
        <w:rPr>
          <w:rFonts w:ascii="Times New Roman" w:eastAsia="SimSun" w:hAnsi="Times New Roman" w:cs="Times New Roman"/>
          <w:b/>
          <w:sz w:val="20"/>
          <w:szCs w:val="24"/>
          <w:lang w:val="en-US"/>
        </w:rPr>
        <w:t>4 (Step-2)</w:t>
      </w:r>
      <w:r w:rsidRPr="002D46EE">
        <w:rPr>
          <w:rFonts w:ascii="Times New Roman" w:eastAsia="SimSun" w:hAnsi="Times New Roman" w:cs="Times New Roman"/>
          <w:b/>
          <w:sz w:val="20"/>
          <w:szCs w:val="24"/>
          <w:lang w:val="en-US"/>
        </w:rPr>
        <w:t xml:space="preserve"> </w:t>
      </w:r>
      <w:r>
        <w:rPr>
          <w:rFonts w:ascii="Times New Roman" w:eastAsia="SimSun" w:hAnsi="Times New Roman" w:cs="Times New Roman"/>
          <w:b/>
          <w:sz w:val="20"/>
          <w:szCs w:val="24"/>
          <w:lang w:val="en-US"/>
        </w:rPr>
        <w:t xml:space="preserve">is </w:t>
      </w:r>
      <w:r w:rsidRPr="002D46EE">
        <w:rPr>
          <w:rFonts w:ascii="Times New Roman" w:eastAsia="SimSun" w:hAnsi="Times New Roman" w:cs="Times New Roman"/>
          <w:b/>
          <w:sz w:val="20"/>
          <w:szCs w:val="24"/>
          <w:lang w:val="en-US"/>
        </w:rPr>
        <w:t>much lower than SGCS-</w:t>
      </w:r>
      <w:r>
        <w:rPr>
          <w:rFonts w:ascii="Times New Roman" w:eastAsia="SimSun" w:hAnsi="Times New Roman" w:cs="Times New Roman"/>
          <w:b/>
          <w:sz w:val="20"/>
          <w:szCs w:val="24"/>
          <w:lang w:val="en-US"/>
        </w:rPr>
        <w:t>1</w:t>
      </w:r>
      <w:r w:rsidRPr="00617F8A">
        <w:rPr>
          <w:rFonts w:ascii="Times New Roman" w:eastAsia="SimSun" w:hAnsi="Times New Roman" w:cs="Times New Roman"/>
          <w:sz w:val="20"/>
          <w:szCs w:val="24"/>
          <w:lang w:val="en-US"/>
        </w:rPr>
        <w:t>, it</w:t>
      </w:r>
      <w:r>
        <w:rPr>
          <w:rFonts w:ascii="Times New Roman" w:eastAsia="SimSun" w:hAnsi="Times New Roman" w:cs="Times New Roman"/>
          <w:sz w:val="20"/>
          <w:szCs w:val="24"/>
          <w:lang w:val="en-US"/>
        </w:rPr>
        <w:t xml:space="preserve"> may result from backbones mismatch or the encoder’s complexity is not high enough</w:t>
      </w:r>
      <w:r w:rsidRPr="00617F8A">
        <w:rPr>
          <w:rFonts w:ascii="Times New Roman" w:eastAsia="SimSun" w:hAnsi="Times New Roman" w:cs="Times New Roman"/>
          <w:sz w:val="20"/>
          <w:szCs w:val="24"/>
          <w:lang w:val="en-US"/>
        </w:rPr>
        <w:t xml:space="preserve">. </w:t>
      </w:r>
      <w:bookmarkEnd w:id="13"/>
      <w:r>
        <w:rPr>
          <w:rFonts w:ascii="Times New Roman" w:eastAsia="SimSun" w:hAnsi="Times New Roman" w:cs="Times New Roman"/>
          <w:b/>
          <w:sz w:val="20"/>
          <w:szCs w:val="24"/>
          <w:lang w:val="en-US"/>
        </w:rPr>
        <w:t xml:space="preserve">Reasonable </w:t>
      </w:r>
      <w:r w:rsidRPr="002D46EE">
        <w:rPr>
          <w:rFonts w:ascii="Times New Roman" w:eastAsia="SimSun" w:hAnsi="Times New Roman" w:cs="Times New Roman"/>
          <w:b/>
          <w:sz w:val="20"/>
          <w:szCs w:val="24"/>
          <w:lang w:val="en-US"/>
        </w:rPr>
        <w:t>backbone</w:t>
      </w:r>
      <w:r>
        <w:rPr>
          <w:rFonts w:ascii="Times New Roman" w:eastAsia="SimSun" w:hAnsi="Times New Roman" w:cs="Times New Roman"/>
          <w:b/>
          <w:sz w:val="20"/>
          <w:szCs w:val="24"/>
          <w:lang w:val="en-US"/>
        </w:rPr>
        <w:t xml:space="preserve"> and </w:t>
      </w:r>
      <w:r w:rsidRPr="002D46EE">
        <w:rPr>
          <w:rFonts w:ascii="Times New Roman" w:eastAsia="SimSun" w:hAnsi="Times New Roman" w:cs="Times New Roman"/>
          <w:b/>
          <w:sz w:val="20"/>
          <w:szCs w:val="24"/>
          <w:lang w:val="en-US"/>
        </w:rPr>
        <w:t>structure</w:t>
      </w:r>
      <w:r>
        <w:rPr>
          <w:rFonts w:ascii="Times New Roman" w:eastAsia="SimSun" w:hAnsi="Times New Roman" w:cs="Times New Roman"/>
          <w:b/>
          <w:sz w:val="20"/>
          <w:szCs w:val="24"/>
          <w:lang w:val="en-US"/>
        </w:rPr>
        <w:t xml:space="preserve"> </w:t>
      </w:r>
      <w:r>
        <w:rPr>
          <w:rFonts w:ascii="Times New Roman" w:eastAsia="SimSun" w:hAnsi="Times New Roman" w:cs="Times New Roman" w:hint="eastAsia"/>
          <w:b/>
          <w:sz w:val="20"/>
          <w:szCs w:val="24"/>
          <w:lang w:val="en-US"/>
        </w:rPr>
        <w:t>for</w:t>
      </w:r>
      <w:r>
        <w:rPr>
          <w:rFonts w:ascii="Times New Roman" w:eastAsia="SimSun" w:hAnsi="Times New Roman" w:cs="Times New Roman"/>
          <w:b/>
          <w:sz w:val="20"/>
          <w:szCs w:val="24"/>
          <w:lang w:val="en-US"/>
        </w:rPr>
        <w:t xml:space="preserve"> test decoder is needed</w:t>
      </w:r>
      <w:r w:rsidRPr="002D46EE">
        <w:rPr>
          <w:rFonts w:ascii="Times New Roman" w:eastAsia="SimSun" w:hAnsi="Times New Roman" w:cs="Times New Roman"/>
          <w:b/>
          <w:sz w:val="20"/>
          <w:szCs w:val="24"/>
          <w:lang w:val="en-US"/>
        </w:rPr>
        <w:t xml:space="preserve"> </w:t>
      </w:r>
      <w:r>
        <w:rPr>
          <w:rFonts w:ascii="Times New Roman" w:eastAsia="SimSun" w:hAnsi="Times New Roman" w:cs="Times New Roman"/>
          <w:b/>
          <w:sz w:val="20"/>
          <w:szCs w:val="24"/>
          <w:lang w:val="en-US"/>
        </w:rPr>
        <w:t>to ensure the compatibility with</w:t>
      </w:r>
      <w:r w:rsidRPr="002D46EE">
        <w:rPr>
          <w:rFonts w:ascii="Times New Roman" w:eastAsia="SimSun" w:hAnsi="Times New Roman" w:cs="Times New Roman"/>
          <w:b/>
          <w:sz w:val="20"/>
          <w:szCs w:val="24"/>
          <w:lang w:val="en-US"/>
        </w:rPr>
        <w:t xml:space="preserve"> </w:t>
      </w:r>
      <w:r>
        <w:rPr>
          <w:rFonts w:ascii="Times New Roman" w:eastAsia="SimSun" w:hAnsi="Times New Roman" w:cs="Times New Roman"/>
          <w:b/>
          <w:sz w:val="20"/>
          <w:szCs w:val="24"/>
          <w:lang w:val="en-US"/>
        </w:rPr>
        <w:t>different</w:t>
      </w:r>
      <w:r w:rsidRPr="005136EC">
        <w:rPr>
          <w:rFonts w:ascii="Times New Roman" w:eastAsia="SimSun" w:hAnsi="Times New Roman" w:cs="Times New Roman"/>
          <w:b/>
          <w:sz w:val="20"/>
          <w:szCs w:val="24"/>
          <w:lang w:val="en-US"/>
        </w:rPr>
        <w:t xml:space="preserve"> </w:t>
      </w:r>
      <w:r w:rsidR="00E86B8F">
        <w:rPr>
          <w:rFonts w:ascii="Times New Roman" w:eastAsia="SimSun" w:hAnsi="Times New Roman" w:cs="Times New Roman"/>
          <w:b/>
          <w:sz w:val="20"/>
          <w:szCs w:val="24"/>
          <w:lang w:val="en-US"/>
        </w:rPr>
        <w:t xml:space="preserve">reasonable </w:t>
      </w:r>
      <w:bookmarkStart w:id="20" w:name="_GoBack"/>
      <w:bookmarkEnd w:id="20"/>
      <w:r w:rsidRPr="005136EC">
        <w:rPr>
          <w:rFonts w:ascii="Times New Roman" w:eastAsia="SimSun" w:hAnsi="Times New Roman" w:cs="Times New Roman"/>
          <w:b/>
          <w:sz w:val="20"/>
          <w:szCs w:val="24"/>
          <w:lang w:val="en-US"/>
        </w:rPr>
        <w:t>encoders</w:t>
      </w:r>
      <w:r w:rsidRPr="002D46EE">
        <w:rPr>
          <w:rFonts w:ascii="Times New Roman" w:eastAsia="SimSun" w:hAnsi="Times New Roman" w:cs="Times New Roman"/>
          <w:b/>
          <w:sz w:val="20"/>
          <w:szCs w:val="24"/>
          <w:lang w:val="en-US"/>
        </w:rPr>
        <w:t>.</w:t>
      </w:r>
      <w:r>
        <w:rPr>
          <w:rFonts w:ascii="Times New Roman" w:eastAsia="SimSun" w:hAnsi="Times New Roman" w:cs="Times New Roman"/>
          <w:sz w:val="20"/>
          <w:szCs w:val="24"/>
          <w:lang w:val="en-US"/>
        </w:rPr>
        <w:t xml:space="preserve"> </w:t>
      </w:r>
    </w:p>
    <w:p w:rsidR="005F27C4" w:rsidRPr="001D04F1" w:rsidRDefault="005F27C4" w:rsidP="005F27C4">
      <w:pPr>
        <w:widowControl/>
        <w:suppressAutoHyphens/>
        <w:overflowPunct w:val="0"/>
        <w:autoSpaceDE w:val="0"/>
        <w:spacing w:after="120" w:line="240" w:lineRule="auto"/>
        <w:jc w:val="left"/>
        <w:textAlignment w:val="baseline"/>
        <w:rPr>
          <w:rFonts w:ascii="Times New Roman" w:eastAsia="SimSun" w:hAnsi="Times New Roman" w:cs="Times New Roman"/>
          <w:sz w:val="20"/>
          <w:szCs w:val="24"/>
          <w:lang w:val="en-US"/>
        </w:rPr>
      </w:pPr>
      <w:r>
        <w:rPr>
          <w:rFonts w:ascii="Times New Roman" w:eastAsia="SimSun" w:hAnsi="Times New Roman" w:cs="Times New Roman"/>
          <w:sz w:val="20"/>
          <w:szCs w:val="24"/>
          <w:lang w:val="en-US"/>
        </w:rPr>
        <w:t>Note: Observations observed from Option 3 also apply to Option 4.</w:t>
      </w:r>
    </w:p>
    <w:p w:rsidR="005F27C4" w:rsidRPr="00617F8A" w:rsidRDefault="005F27C4" w:rsidP="005F27C4">
      <w:pPr>
        <w:keepNext/>
        <w:keepLines/>
        <w:widowControl/>
        <w:numPr>
          <w:ilvl w:val="0"/>
          <w:numId w:val="1"/>
        </w:numPr>
        <w:pBdr>
          <w:top w:val="single" w:sz="12" w:space="3" w:color="000000"/>
          <w:left w:val="none" w:sz="0" w:space="0" w:color="000000"/>
          <w:bottom w:val="none" w:sz="0" w:space="0" w:color="000000"/>
          <w:right w:val="none" w:sz="0" w:space="0" w:color="000000"/>
        </w:pBdr>
        <w:tabs>
          <w:tab w:val="left" w:pos="720"/>
        </w:tabs>
        <w:suppressAutoHyphens/>
        <w:overflowPunct w:val="0"/>
        <w:autoSpaceDE w:val="0"/>
        <w:spacing w:before="240" w:after="180" w:line="240" w:lineRule="auto"/>
        <w:ind w:left="432" w:hanging="432"/>
        <w:jc w:val="left"/>
        <w:textAlignment w:val="baseline"/>
        <w:outlineLvl w:val="0"/>
        <w:rPr>
          <w:rFonts w:ascii="Arial" w:eastAsia="Arial" w:hAnsi="Arial" w:cs="Arial"/>
          <w:sz w:val="36"/>
          <w:szCs w:val="20"/>
          <w:lang w:val="en-US"/>
        </w:rPr>
      </w:pPr>
      <w:bookmarkStart w:id="21" w:name="OLE_LINK2"/>
      <w:bookmarkStart w:id="22" w:name="OLE_LINK3"/>
      <w:bookmarkStart w:id="23" w:name="_Hlk73468315"/>
      <w:r w:rsidRPr="00617F8A">
        <w:rPr>
          <w:rFonts w:ascii="Arial" w:eastAsia="Arial" w:hAnsi="Arial" w:cs="Arial"/>
          <w:sz w:val="36"/>
          <w:szCs w:val="20"/>
          <w:lang w:val="en-US"/>
        </w:rPr>
        <w:t>Model structure</w:t>
      </w:r>
      <w:r w:rsidRPr="00617F8A">
        <w:rPr>
          <w:rFonts w:ascii="Arial" w:eastAsia="Arial" w:hAnsi="Arial" w:cs="Arial" w:hint="eastAsia"/>
          <w:sz w:val="36"/>
          <w:szCs w:val="20"/>
          <w:lang w:val="en-US"/>
        </w:rPr>
        <w:t xml:space="preserve"> assumptions</w:t>
      </w:r>
      <w:r w:rsidRPr="00617F8A">
        <w:rPr>
          <w:rFonts w:ascii="Arial" w:eastAsia="Arial" w:hAnsi="Arial" w:cs="Arial"/>
          <w:sz w:val="36"/>
          <w:szCs w:val="20"/>
          <w:lang w:val="en-US"/>
        </w:rPr>
        <w:t xml:space="preserve"> </w:t>
      </w:r>
      <w:r>
        <w:rPr>
          <w:rFonts w:ascii="Arial" w:eastAsia="Arial" w:hAnsi="Arial" w:cs="Arial"/>
          <w:sz w:val="36"/>
          <w:szCs w:val="20"/>
          <w:lang w:val="en-US"/>
        </w:rPr>
        <w:t xml:space="preserve">for </w:t>
      </w:r>
      <w:r w:rsidRPr="00617F8A">
        <w:rPr>
          <w:rFonts w:ascii="Arial" w:eastAsia="Arial" w:hAnsi="Arial" w:cs="Arial"/>
          <w:sz w:val="36"/>
          <w:szCs w:val="20"/>
          <w:lang w:val="en-US"/>
        </w:rPr>
        <w:t>encoder with lower complexity</w:t>
      </w:r>
      <w:r>
        <w:rPr>
          <w:rFonts w:ascii="Arial" w:eastAsia="Arial" w:hAnsi="Arial" w:cs="Arial"/>
          <w:sz w:val="36"/>
          <w:szCs w:val="20"/>
          <w:lang w:val="en-US"/>
        </w:rPr>
        <w:t xml:space="preserve"> (for information)</w:t>
      </w:r>
    </w:p>
    <w:bookmarkEnd w:id="21"/>
    <w:bookmarkEnd w:id="22"/>
    <w:p w:rsidR="005F27C4" w:rsidRPr="001D04F1" w:rsidRDefault="005F27C4" w:rsidP="005F27C4">
      <w:pPr>
        <w:rPr>
          <w:rFonts w:ascii="Times New Roman" w:hAnsi="Times New Roman" w:cs="Times New Roman"/>
          <w:sz w:val="20"/>
        </w:rPr>
      </w:pPr>
      <w:r w:rsidRPr="001D04F1">
        <w:rPr>
          <w:rFonts w:ascii="Times New Roman" w:hAnsi="Times New Roman" w:cs="Times New Roman"/>
          <w:sz w:val="20"/>
        </w:rPr>
        <w:t xml:space="preserve">Although the model structures are just for feasibility study, it would be helpful for simulation results alignment to use </w:t>
      </w:r>
      <w:r w:rsidRPr="001D04F1">
        <w:rPr>
          <w:rFonts w:ascii="Times New Roman" w:hAnsi="Times New Roman" w:cs="Times New Roman"/>
          <w:sz w:val="20"/>
        </w:rPr>
        <w:lastRenderedPageBreak/>
        <w:t xml:space="preserve">common model structures for the lower-complexity encoder. In practice, UE vendors may use CNN, Transformer or MLP as the backbone. According to the simulation results from RAN4 #114bis, SGCS may drop with </w:t>
      </w:r>
      <w:proofErr w:type="gramStart"/>
      <w:r w:rsidRPr="001D04F1">
        <w:rPr>
          <w:rFonts w:ascii="Times New Roman" w:hAnsi="Times New Roman" w:cs="Times New Roman"/>
          <w:sz w:val="20"/>
        </w:rPr>
        <w:t>a</w:t>
      </w:r>
      <w:proofErr w:type="gramEnd"/>
      <w:r w:rsidRPr="001D04F1">
        <w:rPr>
          <w:rFonts w:ascii="Times New Roman" w:hAnsi="Times New Roman" w:cs="Times New Roman"/>
          <w:sz w:val="20"/>
        </w:rPr>
        <w:t xml:space="preserve"> </w:t>
      </w:r>
      <w:r>
        <w:rPr>
          <w:rFonts w:ascii="Times New Roman" w:hAnsi="Times New Roman" w:cs="Times New Roman"/>
          <w:sz w:val="20"/>
        </w:rPr>
        <w:t>MLP</w:t>
      </w:r>
      <w:r w:rsidRPr="001D04F1">
        <w:rPr>
          <w:rFonts w:ascii="Times New Roman" w:hAnsi="Times New Roman" w:cs="Times New Roman"/>
          <w:sz w:val="20"/>
        </w:rPr>
        <w:t xml:space="preserve"> </w:t>
      </w:r>
      <w:r>
        <w:rPr>
          <w:rFonts w:ascii="Times New Roman" w:hAnsi="Times New Roman" w:cs="Times New Roman"/>
          <w:sz w:val="20"/>
        </w:rPr>
        <w:t>encoder if the frozen decoder is trained without considering MLP</w:t>
      </w:r>
      <w:r w:rsidRPr="001D04F1">
        <w:rPr>
          <w:rFonts w:ascii="Times New Roman" w:hAnsi="Times New Roman" w:cs="Times New Roman"/>
          <w:sz w:val="20"/>
        </w:rPr>
        <w:t xml:space="preserve">. Companies are encouraged to provide simulation results </w:t>
      </w:r>
      <w:r>
        <w:rPr>
          <w:rFonts w:ascii="Times New Roman" w:hAnsi="Times New Roman" w:cs="Times New Roman"/>
          <w:sz w:val="20"/>
        </w:rPr>
        <w:t>for different backbones, including MLP, transformer and CNN, with different complexity levels.</w:t>
      </w:r>
    </w:p>
    <w:p w:rsidR="005F27C4" w:rsidRPr="00617F8A" w:rsidRDefault="005F27C4" w:rsidP="005F27C4">
      <w:pPr>
        <w:widowControl/>
        <w:suppressAutoHyphens/>
        <w:spacing w:before="280" w:after="100" w:line="240" w:lineRule="auto"/>
        <w:jc w:val="left"/>
        <w:outlineLvl w:val="1"/>
        <w:rPr>
          <w:rFonts w:ascii="Arial" w:eastAsia="Arial" w:hAnsi="Arial" w:cs="Arial"/>
          <w:sz w:val="32"/>
          <w:szCs w:val="20"/>
          <w:lang w:val="en-US"/>
        </w:rPr>
      </w:pPr>
      <w:r w:rsidRPr="00617F8A">
        <w:rPr>
          <w:rFonts w:ascii="Arial" w:eastAsia="Arial" w:hAnsi="Arial" w:cs="Arial"/>
          <w:sz w:val="32"/>
          <w:szCs w:val="20"/>
          <w:lang w:val="en-US"/>
        </w:rPr>
        <w:t>3.1 Transformer based lower-complexity encoder</w:t>
      </w:r>
      <w:r>
        <w:rPr>
          <w:rFonts w:ascii="Arial" w:eastAsia="Arial" w:hAnsi="Arial" w:cs="Arial"/>
          <w:sz w:val="32"/>
          <w:szCs w:val="20"/>
          <w:lang w:val="en-US"/>
        </w:rPr>
        <w:t xml:space="preserve"> (Encoder 2)</w:t>
      </w:r>
    </w:p>
    <w:p w:rsidR="005F27C4" w:rsidRPr="00617F8A" w:rsidRDefault="005F27C4" w:rsidP="005F27C4">
      <w:pPr>
        <w:widowControl/>
        <w:suppressAutoHyphens/>
        <w:overflowPunct w:val="0"/>
        <w:autoSpaceDE w:val="0"/>
        <w:spacing w:after="180" w:line="240" w:lineRule="auto"/>
        <w:jc w:val="center"/>
        <w:textAlignment w:val="baseline"/>
        <w:rPr>
          <w:rFonts w:ascii="Times New Roman" w:eastAsia="SimSun" w:hAnsi="Times New Roman" w:cs="Times New Roman"/>
          <w:sz w:val="20"/>
          <w:szCs w:val="20"/>
          <w:lang w:val="en-US"/>
        </w:rPr>
      </w:pPr>
      <w:r w:rsidRPr="00617F8A">
        <w:rPr>
          <w:rFonts w:ascii="Times New Roman" w:eastAsia="SimSun" w:hAnsi="Times New Roman" w:cs="Times New Roman"/>
          <w:noProof/>
          <w:sz w:val="20"/>
          <w:szCs w:val="20"/>
        </w:rPr>
        <w:drawing>
          <wp:inline distT="0" distB="0" distL="0" distR="0" wp14:anchorId="77BD1986" wp14:editId="2C8924CA">
            <wp:extent cx="3321101" cy="4205154"/>
            <wp:effectExtent l="0" t="0" r="0" b="508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3337089" cy="4225398"/>
                    </a:xfrm>
                    <a:prstGeom prst="rect">
                      <a:avLst/>
                    </a:prstGeom>
                  </pic:spPr>
                </pic:pic>
              </a:graphicData>
            </a:graphic>
          </wp:inline>
        </w:drawing>
      </w:r>
    </w:p>
    <w:p w:rsidR="005F27C4" w:rsidRPr="00617F8A" w:rsidRDefault="005F27C4" w:rsidP="005F27C4">
      <w:pPr>
        <w:widowControl/>
        <w:suppressAutoHyphens/>
        <w:overflowPunct w:val="0"/>
        <w:autoSpaceDE w:val="0"/>
        <w:spacing w:before="120" w:after="180" w:line="240" w:lineRule="auto"/>
        <w:jc w:val="center"/>
        <w:textAlignment w:val="baseline"/>
        <w:rPr>
          <w:rFonts w:ascii="Times New Roman" w:eastAsia="SimSun" w:hAnsi="Times New Roman" w:cs="Times New Roman"/>
          <w:b/>
          <w:sz w:val="20"/>
          <w:szCs w:val="20"/>
        </w:rPr>
      </w:pPr>
      <w:r w:rsidRPr="00617F8A">
        <w:rPr>
          <w:rFonts w:ascii="Times New Roman" w:eastAsia="SimSun" w:hAnsi="Times New Roman" w:cs="Times New Roman"/>
          <w:b/>
          <w:sz w:val="20"/>
          <w:szCs w:val="20"/>
        </w:rPr>
        <w:t xml:space="preserve">Table 1. Description of Transformer-based low-complexity encoder </w:t>
      </w:r>
    </w:p>
    <w:tbl>
      <w:tblPr>
        <w:tblW w:w="8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6268"/>
      </w:tblGrid>
      <w:tr w:rsidR="005F27C4" w:rsidRPr="00617F8A" w:rsidTr="002D46EE">
        <w:trPr>
          <w:trHeight w:val="514"/>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Model type</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Transformer</w:t>
            </w:r>
          </w:p>
        </w:tc>
      </w:tr>
      <w:tr w:rsidR="005F27C4" w:rsidRPr="00617F8A" w:rsidTr="002D46EE">
        <w:trPr>
          <w:trHeight w:val="514"/>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bookmarkStart w:id="24" w:name="_Hlk195184387"/>
            <w:r w:rsidRPr="00617F8A">
              <w:rPr>
                <w:rFonts w:ascii="Times New Roman" w:eastAsia="SimSun" w:hAnsi="Times New Roman" w:cs="Times New Roman"/>
                <w:sz w:val="20"/>
                <w:szCs w:val="20"/>
              </w:rPr>
              <w:t>FLOPs</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3.63M</w:t>
            </w:r>
          </w:p>
        </w:tc>
      </w:tr>
      <w:bookmarkEnd w:id="24"/>
      <w:tr w:rsidR="005F27C4" w:rsidRPr="00617F8A" w:rsidTr="002D46EE">
        <w:trPr>
          <w:trHeight w:val="514"/>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Model size</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1.6Mbyte</w:t>
            </w:r>
          </w:p>
        </w:tc>
      </w:tr>
      <w:tr w:rsidR="005F27C4" w:rsidRPr="00617F8A" w:rsidTr="002D46EE">
        <w:trPr>
          <w:trHeight w:val="514"/>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proofErr w:type="spellStart"/>
            <w:r w:rsidRPr="00617F8A">
              <w:rPr>
                <w:rFonts w:ascii="Times New Roman" w:eastAsia="SimSun" w:hAnsi="Times New Roman" w:cs="Times New Roman"/>
                <w:sz w:val="20"/>
                <w:szCs w:val="20"/>
              </w:rPr>
              <w:t>d_model</w:t>
            </w:r>
            <w:proofErr w:type="spellEnd"/>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64</w:t>
            </w:r>
          </w:p>
        </w:tc>
      </w:tr>
      <w:tr w:rsidR="005F27C4" w:rsidRPr="00617F8A" w:rsidTr="002D46EE">
        <w:trPr>
          <w:trHeight w:val="514"/>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proofErr w:type="spellStart"/>
            <w:r w:rsidRPr="00617F8A">
              <w:rPr>
                <w:rFonts w:ascii="Times New Roman" w:eastAsia="SimSun" w:hAnsi="Times New Roman" w:cs="Times New Roman"/>
                <w:sz w:val="20"/>
                <w:szCs w:val="20"/>
              </w:rPr>
              <w:t>d_feedforward</w:t>
            </w:r>
            <w:proofErr w:type="spellEnd"/>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256</w:t>
            </w:r>
          </w:p>
        </w:tc>
      </w:tr>
      <w:tr w:rsidR="005F27C4" w:rsidRPr="00617F8A" w:rsidTr="002D46EE">
        <w:trPr>
          <w:trHeight w:val="524"/>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proofErr w:type="spellStart"/>
            <w:r w:rsidRPr="00617F8A">
              <w:rPr>
                <w:rFonts w:ascii="Times New Roman" w:eastAsia="SimSun" w:hAnsi="Times New Roman" w:cs="Times New Roman"/>
                <w:sz w:val="20"/>
                <w:szCs w:val="20"/>
              </w:rPr>
              <w:t>N_head</w:t>
            </w:r>
            <w:proofErr w:type="spellEnd"/>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8</w:t>
            </w:r>
          </w:p>
        </w:tc>
      </w:tr>
      <w:tr w:rsidR="005F27C4" w:rsidRPr="00617F8A" w:rsidTr="002D46EE">
        <w:trPr>
          <w:trHeight w:val="706"/>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proofErr w:type="spellStart"/>
            <w:r w:rsidRPr="00617F8A">
              <w:rPr>
                <w:rFonts w:ascii="Times New Roman" w:eastAsia="SimSun" w:hAnsi="Times New Roman" w:cs="Times New Roman"/>
                <w:sz w:val="20"/>
                <w:szCs w:val="20"/>
              </w:rPr>
              <w:t>d_head</w:t>
            </w:r>
            <w:proofErr w:type="spellEnd"/>
            <w:r w:rsidRPr="00617F8A">
              <w:rPr>
                <w:rFonts w:ascii="Times New Roman" w:eastAsia="SimSun" w:hAnsi="Times New Roman" w:cs="Times New Roman"/>
                <w:sz w:val="20"/>
                <w:szCs w:val="20"/>
              </w:rPr>
              <w:t xml:space="preserve"> </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64</w:t>
            </w:r>
          </w:p>
        </w:tc>
      </w:tr>
      <w:tr w:rsidR="005F27C4" w:rsidRPr="00617F8A" w:rsidTr="002D46EE">
        <w:trPr>
          <w:trHeight w:val="524"/>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N_TF</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4</w:t>
            </w:r>
          </w:p>
        </w:tc>
      </w:tr>
      <w:bookmarkEnd w:id="23"/>
    </w:tbl>
    <w:p w:rsidR="005F27C4" w:rsidRPr="00617F8A" w:rsidRDefault="005F27C4" w:rsidP="005F27C4">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p>
    <w:p w:rsidR="005F27C4" w:rsidRPr="00617F8A" w:rsidRDefault="005F27C4" w:rsidP="005F27C4">
      <w:pPr>
        <w:widowControl/>
        <w:suppressAutoHyphens/>
        <w:spacing w:before="280" w:after="100" w:line="240" w:lineRule="auto"/>
        <w:jc w:val="left"/>
        <w:outlineLvl w:val="1"/>
        <w:rPr>
          <w:rFonts w:ascii="Arial" w:eastAsia="Arial" w:hAnsi="Arial" w:cs="Arial"/>
          <w:sz w:val="32"/>
          <w:szCs w:val="20"/>
          <w:lang w:val="en-US"/>
        </w:rPr>
      </w:pPr>
      <w:bookmarkStart w:id="25" w:name="OLE_LINK49"/>
      <w:r w:rsidRPr="00617F8A">
        <w:rPr>
          <w:rFonts w:ascii="Arial" w:eastAsia="Arial" w:hAnsi="Arial" w:cs="Arial"/>
          <w:sz w:val="32"/>
          <w:szCs w:val="20"/>
          <w:lang w:val="en-US"/>
        </w:rPr>
        <w:lastRenderedPageBreak/>
        <w:t>3.2 CNN based lower-complexity encoder</w:t>
      </w:r>
      <w:r>
        <w:rPr>
          <w:rFonts w:ascii="Arial" w:eastAsia="Arial" w:hAnsi="Arial" w:cs="Arial"/>
          <w:sz w:val="32"/>
          <w:szCs w:val="20"/>
          <w:lang w:val="en-US"/>
        </w:rPr>
        <w:t xml:space="preserve"> (Encoder 3)</w:t>
      </w:r>
    </w:p>
    <w:bookmarkEnd w:id="25"/>
    <w:p w:rsidR="005F27C4" w:rsidRPr="00617F8A" w:rsidRDefault="005F27C4" w:rsidP="005F27C4">
      <w:pPr>
        <w:widowControl/>
        <w:suppressAutoHyphens/>
        <w:overflowPunct w:val="0"/>
        <w:autoSpaceDE w:val="0"/>
        <w:spacing w:after="180" w:line="240" w:lineRule="auto"/>
        <w:jc w:val="center"/>
        <w:textAlignment w:val="baseline"/>
        <w:rPr>
          <w:rFonts w:ascii="Times New Roman" w:eastAsia="SimSun" w:hAnsi="Times New Roman" w:cs="Times New Roman"/>
          <w:sz w:val="20"/>
          <w:szCs w:val="20"/>
          <w:lang w:val="en-US"/>
        </w:rPr>
      </w:pPr>
      <w:r w:rsidRPr="00617F8A">
        <w:rPr>
          <w:rFonts w:ascii="Times New Roman" w:eastAsia="SimSun" w:hAnsi="Times New Roman" w:cs="Times New Roman"/>
          <w:noProof/>
          <w:sz w:val="20"/>
          <w:szCs w:val="20"/>
        </w:rPr>
        <w:drawing>
          <wp:inline distT="0" distB="0" distL="0" distR="0" wp14:anchorId="24551DA5" wp14:editId="705F089F">
            <wp:extent cx="3320471" cy="3940911"/>
            <wp:effectExtent l="0" t="0" r="0" b="254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3330789" cy="3953157"/>
                    </a:xfrm>
                    <a:prstGeom prst="rect">
                      <a:avLst/>
                    </a:prstGeom>
                  </pic:spPr>
                </pic:pic>
              </a:graphicData>
            </a:graphic>
          </wp:inline>
        </w:drawing>
      </w:r>
    </w:p>
    <w:p w:rsidR="005F27C4" w:rsidRPr="00617F8A" w:rsidRDefault="005F27C4" w:rsidP="005F27C4">
      <w:pPr>
        <w:widowControl/>
        <w:suppressAutoHyphens/>
        <w:overflowPunct w:val="0"/>
        <w:autoSpaceDE w:val="0"/>
        <w:spacing w:before="120" w:after="180" w:line="240" w:lineRule="auto"/>
        <w:jc w:val="center"/>
        <w:textAlignment w:val="baseline"/>
        <w:rPr>
          <w:rFonts w:ascii="Times New Roman" w:eastAsia="SimSun" w:hAnsi="Times New Roman" w:cs="Times New Roman"/>
          <w:b/>
          <w:sz w:val="20"/>
          <w:szCs w:val="20"/>
        </w:rPr>
      </w:pPr>
      <w:r w:rsidRPr="00617F8A">
        <w:rPr>
          <w:rFonts w:ascii="Times New Roman" w:eastAsia="SimSun" w:hAnsi="Times New Roman" w:cs="Times New Roman"/>
          <w:b/>
          <w:sz w:val="20"/>
          <w:szCs w:val="20"/>
        </w:rPr>
        <w:t xml:space="preserve">Table </w:t>
      </w:r>
      <w:r>
        <w:rPr>
          <w:rFonts w:ascii="Times New Roman" w:eastAsia="SimSun" w:hAnsi="Times New Roman" w:cs="Times New Roman"/>
          <w:b/>
          <w:sz w:val="20"/>
          <w:szCs w:val="20"/>
        </w:rPr>
        <w:t>2</w:t>
      </w:r>
      <w:r w:rsidRPr="00617F8A">
        <w:rPr>
          <w:rFonts w:ascii="Times New Roman" w:eastAsia="SimSun" w:hAnsi="Times New Roman" w:cs="Times New Roman"/>
          <w:b/>
          <w:sz w:val="20"/>
          <w:szCs w:val="20"/>
        </w:rPr>
        <w:t xml:space="preserve">. Description of CNN-based low-complexity encoder </w:t>
      </w:r>
    </w:p>
    <w:tbl>
      <w:tblPr>
        <w:tblW w:w="8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6268"/>
      </w:tblGrid>
      <w:tr w:rsidR="005F27C4" w:rsidRPr="00617F8A" w:rsidTr="002D46EE">
        <w:trPr>
          <w:trHeight w:val="514"/>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Model type</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CNN (Resnet like design)</w:t>
            </w:r>
          </w:p>
        </w:tc>
      </w:tr>
      <w:tr w:rsidR="005F27C4" w:rsidRPr="00617F8A" w:rsidTr="002D46EE">
        <w:trPr>
          <w:trHeight w:val="514"/>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FLOPs</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4.14M</w:t>
            </w:r>
          </w:p>
        </w:tc>
      </w:tr>
      <w:tr w:rsidR="005F27C4" w:rsidRPr="00617F8A" w:rsidTr="002D46EE">
        <w:trPr>
          <w:trHeight w:val="514"/>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Model size</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92Kbyte</w:t>
            </w:r>
          </w:p>
        </w:tc>
      </w:tr>
      <w:tr w:rsidR="005F27C4" w:rsidRPr="00617F8A" w:rsidTr="002D46EE">
        <w:trPr>
          <w:trHeight w:val="524"/>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 xml:space="preserve">Number of Resnet blocks </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2</w:t>
            </w:r>
          </w:p>
        </w:tc>
      </w:tr>
      <w:tr w:rsidR="005F27C4" w:rsidRPr="00617F8A" w:rsidTr="002D46EE">
        <w:trPr>
          <w:trHeight w:val="706"/>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Layer after Resnet blocks</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2 layers (one FC layer, one Conv layer)</w:t>
            </w:r>
          </w:p>
        </w:tc>
      </w:tr>
      <w:tr w:rsidR="005F27C4" w:rsidRPr="00617F8A" w:rsidTr="002D46EE">
        <w:trPr>
          <w:trHeight w:val="524"/>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Layer before Resnet blocks</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1 layer (one Conv layer)</w:t>
            </w:r>
          </w:p>
        </w:tc>
      </w:tr>
      <w:tr w:rsidR="005F27C4" w:rsidRPr="00617F8A" w:rsidTr="002D46EE">
        <w:trPr>
          <w:trHeight w:val="706"/>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 xml:space="preserve">Layer within a </w:t>
            </w:r>
            <w:proofErr w:type="spellStart"/>
            <w:r w:rsidRPr="00617F8A">
              <w:rPr>
                <w:rFonts w:ascii="Times New Roman" w:eastAsia="SimSun" w:hAnsi="Times New Roman" w:cs="Times New Roman"/>
                <w:sz w:val="20"/>
                <w:szCs w:val="20"/>
              </w:rPr>
              <w:t>resnet</w:t>
            </w:r>
            <w:proofErr w:type="spellEnd"/>
            <w:r w:rsidRPr="00617F8A">
              <w:rPr>
                <w:rFonts w:ascii="Times New Roman" w:eastAsia="SimSun" w:hAnsi="Times New Roman" w:cs="Times New Roman"/>
                <w:sz w:val="20"/>
                <w:szCs w:val="20"/>
              </w:rPr>
              <w:t xml:space="preserve"> block</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2 Conv layer and direct combination</w:t>
            </w:r>
          </w:p>
        </w:tc>
      </w:tr>
      <w:tr w:rsidR="005F27C4" w:rsidRPr="00617F8A" w:rsidTr="002D46EE">
        <w:trPr>
          <w:trHeight w:val="706"/>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CNN kernel parameters</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 dilation =1 (which is the default parameter)</w:t>
            </w:r>
          </w:p>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 xml:space="preserve">- padding type = zero padding (which is the default parameter) </w:t>
            </w:r>
          </w:p>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 The value of groups =1 (which is default parameter)</w:t>
            </w:r>
          </w:p>
        </w:tc>
      </w:tr>
      <w:tr w:rsidR="005F27C4" w:rsidRPr="00617F8A" w:rsidTr="002D46EE">
        <w:trPr>
          <w:trHeight w:val="715"/>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 xml:space="preserve">Kernel/Channel size within a </w:t>
            </w:r>
            <w:proofErr w:type="spellStart"/>
            <w:r w:rsidRPr="00617F8A">
              <w:rPr>
                <w:rFonts w:ascii="Times New Roman" w:eastAsia="SimSun" w:hAnsi="Times New Roman" w:cs="Times New Roman"/>
                <w:sz w:val="20"/>
                <w:szCs w:val="20"/>
              </w:rPr>
              <w:t>resnet</w:t>
            </w:r>
            <w:proofErr w:type="spellEnd"/>
            <w:r w:rsidRPr="00617F8A">
              <w:rPr>
                <w:rFonts w:ascii="Times New Roman" w:eastAsia="SimSun" w:hAnsi="Times New Roman" w:cs="Times New Roman"/>
                <w:sz w:val="20"/>
                <w:szCs w:val="20"/>
              </w:rPr>
              <w:t xml:space="preserve"> block</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 xml:space="preserve">(3,3,16) </w:t>
            </w:r>
          </w:p>
        </w:tc>
      </w:tr>
      <w:tr w:rsidR="005F27C4" w:rsidRPr="00617F8A" w:rsidTr="002D46EE">
        <w:trPr>
          <w:trHeight w:val="56"/>
          <w:jc w:val="center"/>
        </w:trPr>
        <w:tc>
          <w:tcPr>
            <w:tcW w:w="2174" w:type="dxa"/>
            <w:shd w:val="clear" w:color="auto" w:fill="auto"/>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lastRenderedPageBreak/>
              <w:t>Size of message (feature map) passed across layers</w:t>
            </w:r>
          </w:p>
        </w:tc>
        <w:tc>
          <w:tcPr>
            <w:tcW w:w="6268" w:type="dxa"/>
            <w:shd w:val="clear" w:color="auto" w:fill="auto"/>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DengXian" w:hAnsi="Times New Roman" w:cs="Times New Roman" w:hint="eastAsia"/>
                <w:sz w:val="20"/>
                <w:szCs w:val="20"/>
              </w:rPr>
              <w:t>(</w:t>
            </w:r>
            <w:r w:rsidRPr="00617F8A">
              <w:rPr>
                <w:rFonts w:ascii="Times New Roman" w:eastAsia="DengXian" w:hAnsi="Times New Roman" w:cs="Times New Roman"/>
                <w:sz w:val="20"/>
                <w:szCs w:val="20"/>
              </w:rPr>
              <w:t>13,32)</w:t>
            </w:r>
          </w:p>
        </w:tc>
      </w:tr>
    </w:tbl>
    <w:p w:rsidR="005F27C4" w:rsidRDefault="005F27C4" w:rsidP="005F27C4">
      <w:pPr>
        <w:widowControl/>
        <w:suppressAutoHyphens/>
        <w:spacing w:before="280" w:after="100" w:line="240" w:lineRule="auto"/>
        <w:jc w:val="left"/>
        <w:outlineLvl w:val="1"/>
        <w:rPr>
          <w:rFonts w:ascii="Arial" w:eastAsia="Arial" w:hAnsi="Arial" w:cs="Arial"/>
          <w:sz w:val="32"/>
          <w:szCs w:val="20"/>
          <w:lang w:val="en-US"/>
        </w:rPr>
      </w:pPr>
      <w:r w:rsidRPr="00617F8A">
        <w:rPr>
          <w:rFonts w:ascii="Arial" w:eastAsia="Arial" w:hAnsi="Arial" w:cs="Arial"/>
          <w:sz w:val="32"/>
          <w:szCs w:val="20"/>
          <w:lang w:val="en-US"/>
        </w:rPr>
        <w:t>3.</w:t>
      </w:r>
      <w:r>
        <w:rPr>
          <w:rFonts w:ascii="Arial" w:eastAsia="Arial" w:hAnsi="Arial" w:cs="Arial"/>
          <w:sz w:val="32"/>
          <w:szCs w:val="20"/>
          <w:lang w:val="en-US"/>
        </w:rPr>
        <w:t>3</w:t>
      </w:r>
      <w:r w:rsidRPr="00617F8A">
        <w:rPr>
          <w:rFonts w:ascii="Arial" w:eastAsia="Arial" w:hAnsi="Arial" w:cs="Arial"/>
          <w:sz w:val="32"/>
          <w:szCs w:val="20"/>
          <w:lang w:val="en-US"/>
        </w:rPr>
        <w:t xml:space="preserve"> </w:t>
      </w:r>
      <w:r>
        <w:rPr>
          <w:rFonts w:ascii="Arial" w:eastAsia="Arial" w:hAnsi="Arial" w:cs="Arial"/>
          <w:sz w:val="32"/>
          <w:szCs w:val="20"/>
          <w:lang w:val="en-US"/>
        </w:rPr>
        <w:t>MLP</w:t>
      </w:r>
      <w:r w:rsidRPr="00617F8A">
        <w:rPr>
          <w:rFonts w:ascii="Arial" w:eastAsia="Arial" w:hAnsi="Arial" w:cs="Arial"/>
          <w:sz w:val="32"/>
          <w:szCs w:val="20"/>
          <w:lang w:val="en-US"/>
        </w:rPr>
        <w:t xml:space="preserve"> based lower-complexity encoder</w:t>
      </w:r>
      <w:r>
        <w:rPr>
          <w:rFonts w:ascii="Arial" w:eastAsia="Arial" w:hAnsi="Arial" w:cs="Arial"/>
          <w:sz w:val="32"/>
          <w:szCs w:val="20"/>
          <w:lang w:val="en-US"/>
        </w:rPr>
        <w:t xml:space="preserve"> (Encoder 4)</w:t>
      </w:r>
    </w:p>
    <w:p w:rsidR="005F27C4" w:rsidRDefault="005F27C4" w:rsidP="005F27C4">
      <w:pPr>
        <w:jc w:val="center"/>
      </w:pPr>
      <w:r>
        <w:rPr>
          <w:noProof/>
        </w:rPr>
        <w:drawing>
          <wp:inline distT="0" distB="0" distL="0" distR="0" wp14:anchorId="08DAB91F" wp14:editId="49FC8964">
            <wp:extent cx="2207260" cy="444436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7260" cy="4444365"/>
                    </a:xfrm>
                    <a:prstGeom prst="rect">
                      <a:avLst/>
                    </a:prstGeom>
                    <a:noFill/>
                  </pic:spPr>
                </pic:pic>
              </a:graphicData>
            </a:graphic>
          </wp:inline>
        </w:drawing>
      </w:r>
    </w:p>
    <w:p w:rsidR="005F27C4" w:rsidRPr="00617F8A" w:rsidRDefault="005F27C4" w:rsidP="005F27C4">
      <w:pPr>
        <w:widowControl/>
        <w:suppressAutoHyphens/>
        <w:overflowPunct w:val="0"/>
        <w:autoSpaceDE w:val="0"/>
        <w:spacing w:before="120" w:after="180" w:line="240" w:lineRule="auto"/>
        <w:jc w:val="center"/>
        <w:textAlignment w:val="baseline"/>
        <w:rPr>
          <w:rFonts w:ascii="Times New Roman" w:eastAsia="SimSun" w:hAnsi="Times New Roman" w:cs="Times New Roman"/>
          <w:b/>
          <w:sz w:val="20"/>
          <w:szCs w:val="20"/>
        </w:rPr>
      </w:pPr>
      <w:r w:rsidRPr="00617F8A">
        <w:rPr>
          <w:rFonts w:ascii="Times New Roman" w:eastAsia="SimSun" w:hAnsi="Times New Roman" w:cs="Times New Roman"/>
          <w:b/>
          <w:sz w:val="20"/>
          <w:szCs w:val="20"/>
        </w:rPr>
        <w:t xml:space="preserve">Table </w:t>
      </w:r>
      <w:r>
        <w:rPr>
          <w:rFonts w:ascii="Times New Roman" w:eastAsia="SimSun" w:hAnsi="Times New Roman" w:cs="Times New Roman"/>
          <w:b/>
          <w:sz w:val="20"/>
          <w:szCs w:val="20"/>
        </w:rPr>
        <w:t>3</w:t>
      </w:r>
      <w:r w:rsidRPr="00617F8A">
        <w:rPr>
          <w:rFonts w:ascii="Times New Roman" w:eastAsia="SimSun" w:hAnsi="Times New Roman" w:cs="Times New Roman"/>
          <w:b/>
          <w:sz w:val="20"/>
          <w:szCs w:val="20"/>
        </w:rPr>
        <w:t xml:space="preserve">. Description of </w:t>
      </w:r>
      <w:r>
        <w:rPr>
          <w:rFonts w:ascii="Times New Roman" w:eastAsia="SimSun" w:hAnsi="Times New Roman" w:cs="Times New Roman"/>
          <w:b/>
          <w:sz w:val="20"/>
          <w:szCs w:val="20"/>
        </w:rPr>
        <w:t>MLP</w:t>
      </w:r>
      <w:r w:rsidRPr="00617F8A">
        <w:rPr>
          <w:rFonts w:ascii="Times New Roman" w:eastAsia="SimSun" w:hAnsi="Times New Roman" w:cs="Times New Roman"/>
          <w:b/>
          <w:sz w:val="20"/>
          <w:szCs w:val="20"/>
        </w:rPr>
        <w:t xml:space="preserve">-based low-complexity encoder </w:t>
      </w:r>
    </w:p>
    <w:tbl>
      <w:tblPr>
        <w:tblW w:w="8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6268"/>
      </w:tblGrid>
      <w:tr w:rsidR="005F27C4" w:rsidRPr="00617F8A" w:rsidTr="002D46EE">
        <w:trPr>
          <w:trHeight w:val="514"/>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sidRPr="00617F8A">
              <w:rPr>
                <w:rFonts w:ascii="Times New Roman" w:eastAsia="SimSun" w:hAnsi="Times New Roman" w:cs="Times New Roman"/>
                <w:sz w:val="20"/>
                <w:szCs w:val="20"/>
              </w:rPr>
              <w:t>Model type</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DengXian" w:hAnsi="Times New Roman" w:cs="Times New Roman"/>
                <w:sz w:val="20"/>
                <w:szCs w:val="20"/>
              </w:rPr>
            </w:pPr>
            <w:r>
              <w:rPr>
                <w:rFonts w:ascii="Times New Roman" w:eastAsia="DengXian" w:hAnsi="Times New Roman" w:cs="Times New Roman"/>
                <w:sz w:val="20"/>
                <w:szCs w:val="20"/>
              </w:rPr>
              <w:t>MLP</w:t>
            </w:r>
          </w:p>
        </w:tc>
      </w:tr>
      <w:tr w:rsidR="005F27C4" w:rsidRPr="00617F8A" w:rsidTr="002D46EE">
        <w:trPr>
          <w:trHeight w:val="514"/>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sidRPr="00617F8A">
              <w:rPr>
                <w:rFonts w:ascii="Times New Roman" w:eastAsia="SimSun" w:hAnsi="Times New Roman" w:cs="Times New Roman"/>
                <w:sz w:val="20"/>
                <w:szCs w:val="20"/>
              </w:rPr>
              <w:t>FLOPs</w:t>
            </w:r>
          </w:p>
        </w:tc>
        <w:tc>
          <w:tcPr>
            <w:tcW w:w="6268"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0.22</w:t>
            </w:r>
            <w:r w:rsidRPr="00617F8A">
              <w:rPr>
                <w:rFonts w:ascii="Times New Roman" w:eastAsia="SimSun" w:hAnsi="Times New Roman" w:cs="Times New Roman"/>
                <w:sz w:val="20"/>
                <w:szCs w:val="20"/>
              </w:rPr>
              <w:t>M</w:t>
            </w:r>
          </w:p>
        </w:tc>
      </w:tr>
      <w:tr w:rsidR="005F27C4" w:rsidRPr="00617F8A" w:rsidTr="002D46EE">
        <w:trPr>
          <w:trHeight w:val="514"/>
          <w:jc w:val="center"/>
        </w:trPr>
        <w:tc>
          <w:tcPr>
            <w:tcW w:w="2174" w:type="dxa"/>
            <w:shd w:val="clear" w:color="auto" w:fill="auto"/>
            <w:vAlign w:val="center"/>
          </w:tcPr>
          <w:p w:rsidR="005F27C4" w:rsidRPr="00617F8A"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K</w:t>
            </w:r>
          </w:p>
        </w:tc>
        <w:tc>
          <w:tcPr>
            <w:tcW w:w="6268" w:type="dxa"/>
            <w:shd w:val="clear" w:color="auto" w:fill="auto"/>
            <w:vAlign w:val="center"/>
          </w:tcPr>
          <w:p w:rsidR="005F27C4" w:rsidRDefault="005F27C4" w:rsidP="002D46EE">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64</w:t>
            </w:r>
          </w:p>
        </w:tc>
      </w:tr>
    </w:tbl>
    <w:p w:rsidR="005F27C4" w:rsidRDefault="005F27C4" w:rsidP="005F27C4">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p>
    <w:p w:rsidR="005F27C4" w:rsidRPr="005948FF" w:rsidRDefault="005F27C4" w:rsidP="005F27C4">
      <w:pPr>
        <w:keepNext/>
        <w:keepLines/>
        <w:widowControl/>
        <w:numPr>
          <w:ilvl w:val="0"/>
          <w:numId w:val="1"/>
        </w:numPr>
        <w:pBdr>
          <w:top w:val="single" w:sz="12" w:space="3" w:color="000000"/>
          <w:left w:val="none" w:sz="0" w:space="0" w:color="000000"/>
          <w:bottom w:val="none" w:sz="0" w:space="0" w:color="000000"/>
          <w:right w:val="none" w:sz="0" w:space="0" w:color="000000"/>
        </w:pBdr>
        <w:tabs>
          <w:tab w:val="left" w:pos="720"/>
        </w:tabs>
        <w:suppressAutoHyphens/>
        <w:overflowPunct w:val="0"/>
        <w:autoSpaceDE w:val="0"/>
        <w:spacing w:before="240" w:after="180" w:line="240" w:lineRule="auto"/>
        <w:ind w:left="432" w:hanging="432"/>
        <w:jc w:val="left"/>
        <w:textAlignment w:val="baseline"/>
        <w:outlineLvl w:val="0"/>
        <w:rPr>
          <w:rFonts w:ascii="Arial" w:eastAsia="Arial" w:hAnsi="Arial" w:cs="Arial"/>
          <w:sz w:val="36"/>
          <w:szCs w:val="20"/>
          <w:lang w:val="en-US"/>
        </w:rPr>
      </w:pPr>
      <w:r>
        <w:rPr>
          <w:rFonts w:ascii="Arial" w:eastAsia="Arial" w:hAnsi="Arial" w:cs="Arial"/>
          <w:sz w:val="36"/>
          <w:szCs w:val="20"/>
          <w:lang w:val="en-US"/>
        </w:rPr>
        <w:t>Format of simulation results to submit in next meeting</w:t>
      </w:r>
      <w:r w:rsidRPr="005948FF">
        <w:rPr>
          <w:rFonts w:ascii="Arial" w:eastAsia="Arial" w:hAnsi="Arial" w:cs="Arial"/>
          <w:sz w:val="36"/>
          <w:szCs w:val="20"/>
          <w:lang w:val="en-US"/>
        </w:rPr>
        <w:t xml:space="preserve"> </w:t>
      </w:r>
    </w:p>
    <w:tbl>
      <w:tblPr>
        <w:tblW w:w="9640" w:type="dxa"/>
        <w:tblInd w:w="-10" w:type="dxa"/>
        <w:tblLook w:val="04A0" w:firstRow="1" w:lastRow="0" w:firstColumn="1" w:lastColumn="0" w:noHBand="0" w:noVBand="1"/>
      </w:tblPr>
      <w:tblGrid>
        <w:gridCol w:w="1018"/>
        <w:gridCol w:w="1257"/>
        <w:gridCol w:w="1004"/>
        <w:gridCol w:w="1564"/>
        <w:gridCol w:w="1004"/>
        <w:gridCol w:w="4417"/>
      </w:tblGrid>
      <w:tr w:rsidR="005F27C4" w:rsidRPr="00A014EC" w:rsidTr="002D46EE">
        <w:trPr>
          <w:trHeight w:val="1392"/>
        </w:trPr>
        <w:tc>
          <w:tcPr>
            <w:tcW w:w="9640" w:type="dxa"/>
            <w:gridSpan w:val="6"/>
            <w:tcBorders>
              <w:top w:val="single" w:sz="4" w:space="0" w:color="auto"/>
              <w:left w:val="single" w:sz="8" w:space="0" w:color="auto"/>
              <w:bottom w:val="single" w:sz="8" w:space="0" w:color="auto"/>
              <w:right w:val="single" w:sz="8" w:space="0" w:color="auto"/>
            </w:tcBorders>
            <w:shd w:val="clear" w:color="auto" w:fill="auto"/>
            <w:vAlign w:val="center"/>
          </w:tcPr>
          <w:p w:rsidR="005F27C4" w:rsidRPr="00A014EC" w:rsidRDefault="005F27C4" w:rsidP="002D46EE">
            <w:pPr>
              <w:widowControl/>
              <w:spacing w:after="0" w:line="240" w:lineRule="auto"/>
              <w:jc w:val="left"/>
              <w:rPr>
                <w:rFonts w:ascii="Arial" w:eastAsia="Times New Roman" w:hAnsi="Arial" w:cs="Arial"/>
                <w:sz w:val="24"/>
                <w:szCs w:val="24"/>
              </w:rPr>
            </w:pPr>
            <w:r w:rsidRPr="00A014EC">
              <w:rPr>
                <w:rFonts w:ascii="Arial" w:eastAsia="Times New Roman" w:hAnsi="Arial" w:cs="Arial"/>
                <w:b/>
                <w:bCs/>
                <w:color w:val="C00000"/>
                <w:sz w:val="24"/>
                <w:szCs w:val="24"/>
              </w:rPr>
              <w:t>Option 3 low-complexity encoders with different backbones</w:t>
            </w:r>
          </w:p>
        </w:tc>
      </w:tr>
      <w:tr w:rsidR="005F27C4" w:rsidRPr="00A014EC" w:rsidTr="002D46EE">
        <w:trPr>
          <w:trHeight w:val="1392"/>
        </w:trPr>
        <w:tc>
          <w:tcPr>
            <w:tcW w:w="912" w:type="dxa"/>
            <w:tcBorders>
              <w:top w:val="nil"/>
              <w:left w:val="single" w:sz="8" w:space="0" w:color="auto"/>
              <w:bottom w:val="single" w:sz="8" w:space="0" w:color="auto"/>
              <w:right w:val="nil"/>
            </w:tcBorders>
            <w:shd w:val="clear" w:color="auto" w:fill="auto"/>
            <w:vAlign w:val="center"/>
            <w:hideMark/>
          </w:tcPr>
          <w:p w:rsidR="005F27C4" w:rsidRPr="00A014EC" w:rsidRDefault="005F27C4" w:rsidP="002D46EE">
            <w:pPr>
              <w:widowControl/>
              <w:spacing w:after="0" w:line="240" w:lineRule="auto"/>
              <w:jc w:val="center"/>
              <w:rPr>
                <w:rFonts w:ascii="Arial" w:eastAsia="Times New Roman" w:hAnsi="Arial" w:cs="Arial"/>
                <w:color w:val="000000"/>
                <w:sz w:val="24"/>
                <w:szCs w:val="24"/>
              </w:rPr>
            </w:pPr>
            <w:r w:rsidRPr="00A014EC">
              <w:rPr>
                <w:rFonts w:ascii="Arial" w:eastAsia="Times New Roman" w:hAnsi="Arial" w:cs="Arial"/>
                <w:color w:val="000000"/>
                <w:sz w:val="24"/>
                <w:szCs w:val="24"/>
              </w:rPr>
              <w:lastRenderedPageBreak/>
              <w:t> </w:t>
            </w:r>
          </w:p>
        </w:tc>
        <w:tc>
          <w:tcPr>
            <w:tcW w:w="1121" w:type="dxa"/>
            <w:tcBorders>
              <w:top w:val="nil"/>
              <w:left w:val="single" w:sz="8" w:space="0" w:color="auto"/>
              <w:bottom w:val="single" w:sz="8" w:space="0" w:color="auto"/>
              <w:right w:val="nil"/>
            </w:tcBorders>
            <w:shd w:val="clear" w:color="auto" w:fill="auto"/>
            <w:vAlign w:val="center"/>
            <w:hideMark/>
          </w:tcPr>
          <w:p w:rsidR="005F27C4" w:rsidRPr="00A014EC" w:rsidRDefault="005F27C4" w:rsidP="002D46EE">
            <w:pPr>
              <w:widowControl/>
              <w:spacing w:after="0" w:line="240" w:lineRule="auto"/>
              <w:jc w:val="center"/>
              <w:rPr>
                <w:rFonts w:ascii="Arial" w:eastAsia="Times New Roman" w:hAnsi="Arial" w:cs="Arial"/>
                <w:color w:val="000000"/>
                <w:sz w:val="24"/>
                <w:szCs w:val="24"/>
              </w:rPr>
            </w:pPr>
            <w:r w:rsidRPr="00A014EC">
              <w:rPr>
                <w:rFonts w:ascii="Arial" w:eastAsia="Times New Roman" w:hAnsi="Arial" w:cs="Arial"/>
                <w:color w:val="000000"/>
                <w:sz w:val="24"/>
                <w:szCs w:val="24"/>
              </w:rPr>
              <w:t> </w:t>
            </w:r>
          </w:p>
        </w:tc>
        <w:tc>
          <w:tcPr>
            <w:tcW w:w="901" w:type="dxa"/>
            <w:tcBorders>
              <w:top w:val="nil"/>
              <w:left w:val="single" w:sz="8" w:space="0" w:color="auto"/>
              <w:bottom w:val="single" w:sz="8" w:space="0" w:color="auto"/>
              <w:right w:val="nil"/>
            </w:tcBorders>
            <w:shd w:val="clear" w:color="auto" w:fill="auto"/>
            <w:vAlign w:val="center"/>
            <w:hideMark/>
          </w:tcPr>
          <w:p w:rsidR="005F27C4" w:rsidRPr="00A014EC" w:rsidRDefault="005F27C4" w:rsidP="002D46EE">
            <w:pPr>
              <w:widowControl/>
              <w:spacing w:after="0" w:line="240" w:lineRule="auto"/>
              <w:jc w:val="center"/>
              <w:rPr>
                <w:rFonts w:ascii="Arial" w:eastAsia="Times New Roman" w:hAnsi="Arial" w:cs="Arial"/>
                <w:color w:val="000000"/>
                <w:sz w:val="24"/>
                <w:szCs w:val="24"/>
              </w:rPr>
            </w:pPr>
            <w:r w:rsidRPr="00A014EC">
              <w:rPr>
                <w:rFonts w:ascii="Microsoft YaHei" w:eastAsia="Microsoft YaHei" w:hAnsi="Microsoft YaHei" w:cs="Microsoft YaHei"/>
                <w:color w:val="000000"/>
                <w:sz w:val="24"/>
                <w:szCs w:val="24"/>
              </w:rPr>
              <w:t>（</w:t>
            </w:r>
            <w:r w:rsidRPr="00A014EC">
              <w:rPr>
                <w:rFonts w:ascii="Arial" w:eastAsia="Times New Roman" w:hAnsi="Arial" w:cs="Arial"/>
                <w:color w:val="000000"/>
                <w:sz w:val="24"/>
                <w:szCs w:val="24"/>
              </w:rPr>
              <w:t>1-to-1</w:t>
            </w:r>
            <w:r w:rsidRPr="00A014EC">
              <w:rPr>
                <w:rFonts w:ascii="Microsoft YaHei" w:eastAsia="Microsoft YaHei" w:hAnsi="Microsoft YaHei" w:cs="Microsoft YaHei"/>
                <w:color w:val="000000"/>
                <w:sz w:val="24"/>
                <w:szCs w:val="24"/>
              </w:rPr>
              <w:t>）</w:t>
            </w:r>
            <w:r w:rsidRPr="00A014EC">
              <w:rPr>
                <w:rFonts w:ascii="Arial" w:eastAsia="Times New Roman" w:hAnsi="Arial" w:cs="Arial"/>
                <w:color w:val="000000"/>
                <w:sz w:val="24"/>
                <w:szCs w:val="24"/>
              </w:rPr>
              <w:t>Joint training</w:t>
            </w:r>
          </w:p>
        </w:tc>
        <w:tc>
          <w:tcPr>
            <w:tcW w:w="138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F27C4" w:rsidRPr="00A014EC" w:rsidRDefault="005F27C4" w:rsidP="002D46EE">
            <w:pPr>
              <w:widowControl/>
              <w:spacing w:after="0" w:line="240" w:lineRule="auto"/>
              <w:jc w:val="left"/>
              <w:rPr>
                <w:rFonts w:ascii="Arial" w:eastAsia="Times New Roman" w:hAnsi="Arial" w:cs="Arial"/>
                <w:sz w:val="24"/>
                <w:szCs w:val="24"/>
              </w:rPr>
            </w:pPr>
            <w:r w:rsidRPr="00A014EC">
              <w:rPr>
                <w:rFonts w:ascii="Arial" w:eastAsia="Times New Roman" w:hAnsi="Arial" w:cs="Arial"/>
                <w:sz w:val="24"/>
                <w:szCs w:val="24"/>
              </w:rPr>
              <w:t xml:space="preserve">New encoder training with (Samsung’s) frozen decoder </w:t>
            </w:r>
          </w:p>
        </w:tc>
        <w:tc>
          <w:tcPr>
            <w:tcW w:w="901" w:type="dxa"/>
            <w:tcBorders>
              <w:top w:val="single" w:sz="8" w:space="0" w:color="auto"/>
              <w:left w:val="nil"/>
              <w:bottom w:val="single" w:sz="8" w:space="0" w:color="auto"/>
              <w:right w:val="single" w:sz="8" w:space="0" w:color="auto"/>
            </w:tcBorders>
            <w:shd w:val="clear" w:color="auto" w:fill="auto"/>
            <w:vAlign w:val="center"/>
            <w:hideMark/>
          </w:tcPr>
          <w:p w:rsidR="005F27C4" w:rsidRPr="00A014EC" w:rsidRDefault="005F27C4" w:rsidP="002D46EE">
            <w:pPr>
              <w:widowControl/>
              <w:spacing w:after="0" w:line="240" w:lineRule="auto"/>
              <w:jc w:val="center"/>
              <w:rPr>
                <w:rFonts w:ascii="Arial" w:eastAsia="Times New Roman" w:hAnsi="Arial" w:cs="Arial"/>
                <w:color w:val="000000"/>
                <w:sz w:val="24"/>
                <w:szCs w:val="24"/>
              </w:rPr>
            </w:pPr>
            <w:r w:rsidRPr="00A014EC">
              <w:rPr>
                <w:rFonts w:ascii="Microsoft YaHei" w:eastAsia="Microsoft YaHei" w:hAnsi="Microsoft YaHei" w:cs="Microsoft YaHei"/>
                <w:color w:val="000000"/>
                <w:sz w:val="24"/>
                <w:szCs w:val="24"/>
              </w:rPr>
              <w:t>（</w:t>
            </w:r>
            <w:r w:rsidRPr="00A014EC">
              <w:rPr>
                <w:rFonts w:ascii="Arial" w:eastAsia="Times New Roman" w:hAnsi="Arial" w:cs="Arial"/>
                <w:color w:val="000000"/>
                <w:sz w:val="24"/>
                <w:szCs w:val="24"/>
              </w:rPr>
              <w:t>N-to-1</w:t>
            </w:r>
            <w:r w:rsidRPr="00A014EC">
              <w:rPr>
                <w:rFonts w:ascii="Microsoft YaHei" w:eastAsia="Microsoft YaHei" w:hAnsi="Microsoft YaHei" w:cs="Microsoft YaHei"/>
                <w:color w:val="000000"/>
                <w:sz w:val="24"/>
                <w:szCs w:val="24"/>
              </w:rPr>
              <w:t>）</w:t>
            </w:r>
            <w:r w:rsidRPr="00A014EC">
              <w:rPr>
                <w:rFonts w:ascii="Arial" w:eastAsia="Times New Roman" w:hAnsi="Arial" w:cs="Arial"/>
                <w:color w:val="000000"/>
                <w:sz w:val="24"/>
                <w:szCs w:val="24"/>
              </w:rPr>
              <w:t>Joint training</w:t>
            </w:r>
            <w:r w:rsidRPr="00A014EC">
              <w:rPr>
                <w:rFonts w:ascii="Arial" w:eastAsia="Times New Roman" w:hAnsi="Arial" w:cs="Arial"/>
                <w:color w:val="000000"/>
                <w:sz w:val="24"/>
                <w:szCs w:val="24"/>
              </w:rPr>
              <w:br/>
              <w:t>SGCS-4 Step-1</w:t>
            </w:r>
          </w:p>
        </w:tc>
        <w:tc>
          <w:tcPr>
            <w:tcW w:w="4417" w:type="dxa"/>
            <w:tcBorders>
              <w:top w:val="single" w:sz="8" w:space="0" w:color="auto"/>
              <w:left w:val="nil"/>
              <w:bottom w:val="single" w:sz="8" w:space="0" w:color="auto"/>
              <w:right w:val="single" w:sz="8" w:space="0" w:color="auto"/>
            </w:tcBorders>
            <w:shd w:val="clear" w:color="auto" w:fill="auto"/>
            <w:vAlign w:val="center"/>
            <w:hideMark/>
          </w:tcPr>
          <w:p w:rsidR="005F27C4" w:rsidRPr="00A014EC" w:rsidRDefault="005F27C4" w:rsidP="002D46EE">
            <w:pPr>
              <w:widowControl/>
              <w:spacing w:after="0" w:line="240" w:lineRule="auto"/>
              <w:jc w:val="center"/>
              <w:rPr>
                <w:rFonts w:ascii="Arial" w:eastAsia="Times New Roman" w:hAnsi="Arial" w:cs="Arial"/>
                <w:sz w:val="24"/>
                <w:szCs w:val="24"/>
              </w:rPr>
            </w:pPr>
            <w:r w:rsidRPr="00A014EC">
              <w:rPr>
                <w:rFonts w:ascii="Arial" w:eastAsia="Times New Roman" w:hAnsi="Arial" w:cs="Arial"/>
                <w:sz w:val="24"/>
                <w:szCs w:val="24"/>
              </w:rPr>
              <w:t>New encoder training with frozen decoder from Step-1</w:t>
            </w:r>
            <w:r w:rsidRPr="00A014EC">
              <w:rPr>
                <w:rFonts w:ascii="Arial" w:eastAsia="Times New Roman" w:hAnsi="Arial" w:cs="Arial"/>
                <w:sz w:val="24"/>
                <w:szCs w:val="24"/>
              </w:rPr>
              <w:br/>
              <w:t>SGCS-4 Step-2</w:t>
            </w:r>
          </w:p>
        </w:tc>
      </w:tr>
      <w:tr w:rsidR="005F27C4" w:rsidRPr="00A014EC" w:rsidTr="002D46EE">
        <w:trPr>
          <w:trHeight w:val="564"/>
        </w:trPr>
        <w:tc>
          <w:tcPr>
            <w:tcW w:w="91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F27C4" w:rsidRPr="00A014EC" w:rsidRDefault="005F27C4" w:rsidP="002D46EE">
            <w:pPr>
              <w:widowControl/>
              <w:spacing w:after="0" w:line="240" w:lineRule="auto"/>
              <w:jc w:val="center"/>
              <w:rPr>
                <w:rFonts w:ascii="Calibri" w:eastAsia="Times New Roman" w:hAnsi="Calibri" w:cs="Calibri"/>
                <w:color w:val="000000"/>
              </w:rPr>
            </w:pPr>
            <w:r w:rsidRPr="00A014EC">
              <w:rPr>
                <w:rFonts w:ascii="Calibri" w:eastAsia="Times New Roman" w:hAnsi="Calibri" w:cs="Calibri"/>
                <w:color w:val="000000"/>
              </w:rPr>
              <w:t>Encoder-1</w:t>
            </w: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Companies' name</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SGCS-0</w:t>
            </w:r>
          </w:p>
        </w:tc>
        <w:tc>
          <w:tcPr>
            <w:tcW w:w="1388" w:type="dxa"/>
            <w:tcBorders>
              <w:top w:val="single" w:sz="8" w:space="0" w:color="auto"/>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SGCS-1</w:t>
            </w:r>
          </w:p>
        </w:tc>
        <w:tc>
          <w:tcPr>
            <w:tcW w:w="901" w:type="dxa"/>
            <w:tcBorders>
              <w:top w:val="single" w:sz="8" w:space="0" w:color="auto"/>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SGCS-4 (step-1)</w:t>
            </w:r>
          </w:p>
        </w:tc>
        <w:tc>
          <w:tcPr>
            <w:tcW w:w="4417" w:type="dxa"/>
            <w:tcBorders>
              <w:top w:val="single" w:sz="8" w:space="0" w:color="auto"/>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SGCS-4 (step-2)</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300"/>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672"/>
        </w:trPr>
        <w:tc>
          <w:tcPr>
            <w:tcW w:w="91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F27C4" w:rsidRPr="00A014EC" w:rsidRDefault="005F27C4" w:rsidP="002D46EE">
            <w:pPr>
              <w:widowControl/>
              <w:spacing w:after="0" w:line="240" w:lineRule="auto"/>
              <w:jc w:val="center"/>
              <w:rPr>
                <w:rFonts w:ascii="Calibri" w:eastAsia="Times New Roman" w:hAnsi="Calibri" w:cs="Calibri"/>
                <w:color w:val="000000"/>
              </w:rPr>
            </w:pPr>
            <w:r w:rsidRPr="00A014EC">
              <w:rPr>
                <w:rFonts w:ascii="Calibri" w:eastAsia="Times New Roman" w:hAnsi="Calibri" w:cs="Calibri"/>
                <w:color w:val="000000"/>
              </w:rPr>
              <w:t>Encoder-2</w:t>
            </w: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Companies' name</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SGCS-3</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SGCS-2</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SGCS-4 (step-1)</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SGCS-4 (step-2)</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300"/>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504"/>
        </w:trPr>
        <w:tc>
          <w:tcPr>
            <w:tcW w:w="91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F27C4" w:rsidRPr="00A014EC" w:rsidRDefault="005F27C4" w:rsidP="002D46EE">
            <w:pPr>
              <w:widowControl/>
              <w:spacing w:after="0" w:line="240" w:lineRule="auto"/>
              <w:jc w:val="center"/>
              <w:rPr>
                <w:rFonts w:ascii="Calibri" w:eastAsia="Times New Roman" w:hAnsi="Calibri" w:cs="Calibri"/>
                <w:color w:val="000000"/>
              </w:rPr>
            </w:pPr>
            <w:r w:rsidRPr="00A014EC">
              <w:rPr>
                <w:rFonts w:ascii="Calibri" w:eastAsia="Times New Roman" w:hAnsi="Calibri" w:cs="Calibri"/>
                <w:color w:val="000000"/>
              </w:rPr>
              <w:t>Encoder-3</w:t>
            </w: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Companies' name</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SGCS-3</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SGCS-2</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SGCS-4 (step-1)</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SGCS-4 (step-2)</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300"/>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528"/>
        </w:trPr>
        <w:tc>
          <w:tcPr>
            <w:tcW w:w="91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F27C4" w:rsidRPr="00A014EC" w:rsidRDefault="005F27C4" w:rsidP="002D46EE">
            <w:pPr>
              <w:widowControl/>
              <w:spacing w:after="0" w:line="240" w:lineRule="auto"/>
              <w:jc w:val="center"/>
              <w:rPr>
                <w:rFonts w:ascii="Calibri" w:eastAsia="Times New Roman" w:hAnsi="Calibri" w:cs="Calibri"/>
                <w:color w:val="000000"/>
              </w:rPr>
            </w:pPr>
            <w:r w:rsidRPr="00A014EC">
              <w:rPr>
                <w:rFonts w:ascii="Calibri" w:eastAsia="Times New Roman" w:hAnsi="Calibri" w:cs="Calibri"/>
                <w:color w:val="000000"/>
              </w:rPr>
              <w:t>Encoder-4</w:t>
            </w: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Companies' name</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SGCS-3</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SGCS-2</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SGCS-4 (step-1)</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SGCS-4 (step-2)</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288"/>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nil"/>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r w:rsidR="005F27C4" w:rsidRPr="00A014EC" w:rsidTr="002D46EE">
        <w:trPr>
          <w:trHeight w:val="300"/>
        </w:trPr>
        <w:tc>
          <w:tcPr>
            <w:tcW w:w="912" w:type="dxa"/>
            <w:vMerge/>
            <w:tcBorders>
              <w:top w:val="nil"/>
              <w:left w:val="single" w:sz="8" w:space="0" w:color="auto"/>
              <w:bottom w:val="single" w:sz="8" w:space="0" w:color="000000"/>
              <w:right w:val="single" w:sz="8" w:space="0" w:color="auto"/>
            </w:tcBorders>
            <w:vAlign w:val="center"/>
            <w:hideMark/>
          </w:tcPr>
          <w:p w:rsidR="005F27C4" w:rsidRPr="00A014EC" w:rsidRDefault="005F27C4" w:rsidP="002D46EE">
            <w:pPr>
              <w:widowControl/>
              <w:spacing w:after="0" w:line="240" w:lineRule="auto"/>
              <w:jc w:val="left"/>
              <w:rPr>
                <w:rFonts w:ascii="Calibri" w:eastAsia="Times New Roman" w:hAnsi="Calibri" w:cs="Calibri"/>
                <w:color w:val="000000"/>
              </w:rPr>
            </w:pPr>
          </w:p>
        </w:tc>
        <w:tc>
          <w:tcPr>
            <w:tcW w:w="1121"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1388"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901"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c>
          <w:tcPr>
            <w:tcW w:w="4417" w:type="dxa"/>
            <w:tcBorders>
              <w:top w:val="nil"/>
              <w:left w:val="nil"/>
              <w:bottom w:val="single" w:sz="8" w:space="0" w:color="auto"/>
              <w:right w:val="single" w:sz="8" w:space="0" w:color="auto"/>
            </w:tcBorders>
            <w:shd w:val="clear" w:color="auto" w:fill="auto"/>
            <w:noWrap/>
            <w:vAlign w:val="bottom"/>
            <w:hideMark/>
          </w:tcPr>
          <w:p w:rsidR="005F27C4" w:rsidRPr="00A014EC" w:rsidRDefault="005F27C4" w:rsidP="002D46EE">
            <w:pPr>
              <w:widowControl/>
              <w:spacing w:after="0" w:line="240" w:lineRule="auto"/>
              <w:jc w:val="left"/>
              <w:rPr>
                <w:rFonts w:ascii="Calibri" w:eastAsia="Times New Roman" w:hAnsi="Calibri" w:cs="Calibri"/>
                <w:color w:val="000000"/>
              </w:rPr>
            </w:pPr>
            <w:r w:rsidRPr="00A014EC">
              <w:rPr>
                <w:rFonts w:ascii="Calibri" w:eastAsia="Times New Roman" w:hAnsi="Calibri" w:cs="Calibri"/>
                <w:color w:val="000000"/>
              </w:rPr>
              <w:t> </w:t>
            </w:r>
          </w:p>
        </w:tc>
      </w:tr>
    </w:tbl>
    <w:p w:rsidR="005F27C4" w:rsidRPr="001D04F1" w:rsidRDefault="005F27C4" w:rsidP="005F27C4">
      <w:pPr>
        <w:widowControl/>
        <w:suppressAutoHyphens/>
        <w:overflowPunct w:val="0"/>
        <w:autoSpaceDE w:val="0"/>
        <w:spacing w:after="180" w:line="240" w:lineRule="auto"/>
        <w:jc w:val="left"/>
        <w:textAlignment w:val="baseline"/>
        <w:rPr>
          <w:rFonts w:ascii="Times New Roman" w:eastAsia="SimSun" w:hAnsi="Times New Roman" w:cs="Times New Roman"/>
          <w:sz w:val="20"/>
          <w:szCs w:val="20"/>
          <w:lang w:val="en-US"/>
        </w:rPr>
      </w:pPr>
    </w:p>
    <w:p w:rsidR="005F27C4" w:rsidRPr="00617F8A" w:rsidRDefault="005F27C4" w:rsidP="005F27C4">
      <w:pPr>
        <w:keepNext/>
        <w:keepLines/>
        <w:widowControl/>
        <w:numPr>
          <w:ilvl w:val="0"/>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line="240" w:lineRule="auto"/>
        <w:ind w:left="432" w:hanging="432"/>
        <w:jc w:val="left"/>
        <w:textAlignment w:val="baseline"/>
        <w:outlineLvl w:val="0"/>
        <w:rPr>
          <w:rFonts w:ascii="Arial" w:eastAsia="Arial" w:hAnsi="Arial" w:cs="Arial"/>
          <w:sz w:val="36"/>
          <w:szCs w:val="20"/>
        </w:rPr>
      </w:pPr>
      <w:r w:rsidRPr="00617F8A">
        <w:rPr>
          <w:rFonts w:ascii="Arial" w:eastAsia="Arial" w:hAnsi="Arial" w:cs="Arial"/>
          <w:sz w:val="36"/>
          <w:szCs w:val="20"/>
        </w:rPr>
        <w:t>References</w:t>
      </w:r>
      <w:bookmarkStart w:id="26" w:name="_Hlk4777878"/>
    </w:p>
    <w:p w:rsidR="005F27C4" w:rsidRPr="00617F8A" w:rsidRDefault="005F27C4" w:rsidP="005F27C4">
      <w:pPr>
        <w:widowControl/>
        <w:numPr>
          <w:ilvl w:val="0"/>
          <w:numId w:val="2"/>
        </w:numPr>
        <w:suppressAutoHyphens/>
        <w:overflowPunct w:val="0"/>
        <w:autoSpaceDE w:val="0"/>
        <w:autoSpaceDN w:val="0"/>
        <w:spacing w:before="120" w:after="0" w:line="280" w:lineRule="atLeast"/>
        <w:jc w:val="left"/>
        <w:textAlignment w:val="baseline"/>
        <w:rPr>
          <w:rFonts w:ascii="Times New Roman" w:eastAsia="MS Mincho" w:hAnsi="Times New Roman" w:cs="Times New Roman"/>
          <w:bCs/>
          <w:kern w:val="2"/>
          <w:sz w:val="20"/>
          <w:szCs w:val="20"/>
          <w:lang w:val="en-US"/>
        </w:rPr>
      </w:pPr>
      <w:bookmarkStart w:id="27" w:name="OLE_LINK13"/>
      <w:bookmarkStart w:id="28" w:name="OLE_LINK14"/>
      <w:bookmarkEnd w:id="26"/>
      <w:r w:rsidRPr="00617F8A">
        <w:rPr>
          <w:rFonts w:ascii="Times New Roman" w:eastAsia="MS Mincho" w:hAnsi="Times New Roman" w:cs="Times New Roman"/>
          <w:bCs/>
          <w:kern w:val="2"/>
          <w:sz w:val="20"/>
          <w:szCs w:val="20"/>
          <w:lang w:val="en-US"/>
        </w:rPr>
        <w:t>R4-25</w:t>
      </w:r>
      <w:r w:rsidR="001A5FCE">
        <w:rPr>
          <w:rFonts w:ascii="Times New Roman" w:eastAsia="MS Mincho" w:hAnsi="Times New Roman" w:cs="Times New Roman"/>
          <w:bCs/>
          <w:kern w:val="2"/>
          <w:sz w:val="20"/>
          <w:szCs w:val="20"/>
          <w:lang w:val="en-US"/>
        </w:rPr>
        <w:t>08051</w:t>
      </w:r>
      <w:r w:rsidRPr="00617F8A">
        <w:rPr>
          <w:rFonts w:ascii="Times New Roman" w:eastAsia="MS Mincho" w:hAnsi="Times New Roman" w:cs="Times New Roman"/>
          <w:bCs/>
          <w:kern w:val="2"/>
          <w:sz w:val="20"/>
          <w:szCs w:val="20"/>
          <w:lang w:val="en-US"/>
        </w:rPr>
        <w:t xml:space="preserve">, </w:t>
      </w:r>
      <w:bookmarkEnd w:id="27"/>
      <w:bookmarkEnd w:id="28"/>
      <w:r w:rsidRPr="00BE43B8">
        <w:rPr>
          <w:rFonts w:ascii="Times New Roman" w:eastAsia="MS Mincho" w:hAnsi="Times New Roman" w:cs="Times New Roman"/>
          <w:bCs/>
          <w:kern w:val="2"/>
          <w:sz w:val="20"/>
          <w:szCs w:val="20"/>
          <w:lang w:val="en-US"/>
        </w:rPr>
        <w:t>WF on AI/ML part 2</w:t>
      </w:r>
      <w:r w:rsidRPr="00617F8A">
        <w:rPr>
          <w:rFonts w:ascii="Times New Roman" w:eastAsia="MS Mincho" w:hAnsi="Times New Roman" w:cs="Times New Roman"/>
          <w:bCs/>
          <w:kern w:val="2"/>
          <w:sz w:val="20"/>
          <w:szCs w:val="20"/>
          <w:lang w:val="en-US"/>
        </w:rPr>
        <w:t>, RAN4#11</w:t>
      </w:r>
      <w:r>
        <w:rPr>
          <w:rFonts w:ascii="Times New Roman" w:eastAsia="MS Mincho" w:hAnsi="Times New Roman" w:cs="Times New Roman"/>
          <w:bCs/>
          <w:kern w:val="2"/>
          <w:sz w:val="20"/>
          <w:szCs w:val="20"/>
          <w:lang w:val="en-US"/>
        </w:rPr>
        <w:t>5</w:t>
      </w:r>
    </w:p>
    <w:p w:rsidR="005F27C4" w:rsidRPr="00617F8A" w:rsidRDefault="005F27C4" w:rsidP="005F27C4">
      <w:pPr>
        <w:widowControl/>
        <w:numPr>
          <w:ilvl w:val="0"/>
          <w:numId w:val="2"/>
        </w:numPr>
        <w:suppressAutoHyphens/>
        <w:overflowPunct w:val="0"/>
        <w:autoSpaceDE w:val="0"/>
        <w:autoSpaceDN w:val="0"/>
        <w:spacing w:before="120" w:after="0" w:line="280" w:lineRule="atLeast"/>
        <w:jc w:val="left"/>
        <w:textAlignment w:val="baseline"/>
        <w:rPr>
          <w:rFonts w:ascii="Times New Roman" w:eastAsia="MS Mincho" w:hAnsi="Times New Roman" w:cs="Times New Roman"/>
          <w:bCs/>
          <w:kern w:val="2"/>
          <w:sz w:val="20"/>
          <w:szCs w:val="21"/>
          <w:lang w:val="en-US"/>
        </w:rPr>
      </w:pPr>
      <w:r w:rsidRPr="00EA0189">
        <w:rPr>
          <w:rFonts w:ascii="Times New Roman" w:eastAsia="MS Mincho" w:hAnsi="Times New Roman" w:cs="Times New Roman"/>
          <w:bCs/>
          <w:kern w:val="2"/>
          <w:sz w:val="20"/>
          <w:szCs w:val="20"/>
          <w:lang w:val="en-US"/>
        </w:rPr>
        <w:t>R4-25</w:t>
      </w:r>
      <w:r w:rsidR="001A5FCE">
        <w:rPr>
          <w:rFonts w:ascii="Times New Roman" w:eastAsia="MS Mincho" w:hAnsi="Times New Roman" w:cs="Times New Roman"/>
          <w:bCs/>
          <w:kern w:val="2"/>
          <w:sz w:val="20"/>
          <w:szCs w:val="20"/>
          <w:lang w:val="en-US"/>
        </w:rPr>
        <w:t>07944</w:t>
      </w:r>
      <w:r w:rsidRPr="00617F8A">
        <w:rPr>
          <w:rFonts w:ascii="Times New Roman" w:eastAsia="MS Mincho" w:hAnsi="Times New Roman" w:cs="Times New Roman"/>
          <w:bCs/>
          <w:kern w:val="2"/>
          <w:sz w:val="20"/>
          <w:szCs w:val="20"/>
          <w:lang w:val="en-US"/>
        </w:rPr>
        <w:t xml:space="preserve">, </w:t>
      </w:r>
      <w:r w:rsidRPr="00EA0189">
        <w:rPr>
          <w:rFonts w:ascii="Times New Roman" w:eastAsia="MS Mincho" w:hAnsi="Times New Roman" w:cs="Times New Roman"/>
          <w:bCs/>
          <w:kern w:val="2"/>
          <w:sz w:val="20"/>
          <w:szCs w:val="20"/>
          <w:lang w:val="en-US"/>
        </w:rPr>
        <w:t>Collection of simulation results for AI/ML CSI compression</w:t>
      </w:r>
      <w:r w:rsidRPr="00617F8A">
        <w:rPr>
          <w:rFonts w:ascii="Times New Roman" w:eastAsia="MS Mincho" w:hAnsi="Times New Roman" w:cs="Times New Roman"/>
          <w:bCs/>
          <w:kern w:val="2"/>
          <w:sz w:val="20"/>
          <w:szCs w:val="18"/>
        </w:rPr>
        <w:t>, RAN4#11</w:t>
      </w:r>
      <w:r>
        <w:rPr>
          <w:rFonts w:ascii="Times New Roman" w:eastAsia="MS Mincho" w:hAnsi="Times New Roman" w:cs="Times New Roman"/>
          <w:bCs/>
          <w:kern w:val="2"/>
          <w:sz w:val="20"/>
          <w:szCs w:val="18"/>
        </w:rPr>
        <w:t>5</w:t>
      </w:r>
    </w:p>
    <w:p w:rsidR="005F27C4" w:rsidRPr="00617F8A" w:rsidRDefault="005F27C4" w:rsidP="005F27C4">
      <w:pPr>
        <w:widowControl/>
        <w:tabs>
          <w:tab w:val="left" w:pos="360"/>
        </w:tabs>
        <w:spacing w:before="120" w:after="0" w:line="280" w:lineRule="atLeast"/>
        <w:rPr>
          <w:rFonts w:ascii="Times New Roman" w:eastAsia="MS Mincho" w:hAnsi="Times New Roman" w:cs="Times New Roman"/>
          <w:bCs/>
          <w:kern w:val="2"/>
          <w:sz w:val="20"/>
          <w:szCs w:val="18"/>
          <w:lang w:val="en-US"/>
        </w:rPr>
      </w:pPr>
    </w:p>
    <w:bookmarkEnd w:id="5"/>
    <w:bookmarkEnd w:id="6"/>
    <w:p w:rsidR="005F27C4" w:rsidRPr="00617F8A" w:rsidRDefault="005F27C4" w:rsidP="005F27C4">
      <w:pPr>
        <w:rPr>
          <w:lang w:val="en-US"/>
        </w:rPr>
      </w:pPr>
    </w:p>
    <w:p w:rsidR="000D1E15" w:rsidRPr="005F27C4" w:rsidRDefault="000D1E15">
      <w:pPr>
        <w:rPr>
          <w:lang w:val="en-US"/>
        </w:rPr>
      </w:pPr>
    </w:p>
    <w:sectPr w:rsidR="000D1E15" w:rsidRPr="005F27C4">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7E2F" w:rsidRDefault="00017E2F">
      <w:pPr>
        <w:spacing w:after="0" w:line="240" w:lineRule="auto"/>
      </w:pPr>
      <w:r>
        <w:separator/>
      </w:r>
    </w:p>
  </w:endnote>
  <w:endnote w:type="continuationSeparator" w:id="0">
    <w:p w:rsidR="00017E2F" w:rsidRDefault="00017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00000287" w:usb1="080E000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C45" w:rsidRDefault="00017E2F"/>
  <w:p w:rsidR="00587C45" w:rsidRDefault="005F27C4">
    <w:pPr>
      <w:pStyle w:val="Footer"/>
    </w:pPr>
    <w:r>
      <w:rPr>
        <w:rFonts w:eastAsia="Arial"/>
        <w:lang w:val="zh-CN"/>
      </w:rPr>
      <w:t xml:space="preserve">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5</w:t>
    </w:r>
    <w:r>
      <w:rPr>
        <w:b/>
        <w:bCs/>
        <w:sz w:val="24"/>
        <w:szCs w:val="24"/>
      </w:rPr>
      <w:fldChar w:fldCharType="end"/>
    </w:r>
    <w:r>
      <w:rPr>
        <w:rFonts w:eastAsia="Arial"/>
        <w:lang w:val="zh-CN"/>
      </w:rPr>
      <w:t xml:space="preserve"> </w:t>
    </w:r>
    <w:r>
      <w:rPr>
        <w:lang w:val="zh-CN"/>
      </w:rPr>
      <w:t xml:space="preserve">/ </w:t>
    </w:r>
    <w:r>
      <w:rPr>
        <w:b/>
        <w:bCs/>
        <w:sz w:val="24"/>
        <w:szCs w:val="24"/>
      </w:rPr>
      <w:fldChar w:fldCharType="begin"/>
    </w:r>
    <w:r>
      <w:rPr>
        <w:b/>
        <w:bCs/>
        <w:sz w:val="24"/>
        <w:szCs w:val="24"/>
      </w:rPr>
      <w:instrText xml:space="preserve"> NUMPAGES \* ARABIC </w:instrText>
    </w:r>
    <w:r>
      <w:rPr>
        <w:b/>
        <w:bCs/>
        <w:sz w:val="24"/>
        <w:szCs w:val="24"/>
      </w:rPr>
      <w:fldChar w:fldCharType="separate"/>
    </w:r>
    <w:r>
      <w:rPr>
        <w:b/>
        <w:bCs/>
        <w:sz w:val="24"/>
        <w:szCs w:val="24"/>
      </w:rPr>
      <w:t>8</w:t>
    </w:r>
    <w:r>
      <w:rPr>
        <w:b/>
        <w:bCs/>
        <w:sz w:val="24"/>
        <w:szCs w:val="24"/>
      </w:rPr>
      <w:fldChar w:fldCharType="end"/>
    </w:r>
  </w:p>
  <w:p w:rsidR="00587C45" w:rsidRDefault="00017E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7E2F" w:rsidRDefault="00017E2F">
      <w:pPr>
        <w:spacing w:after="0" w:line="240" w:lineRule="auto"/>
      </w:pPr>
      <w:r>
        <w:separator/>
      </w:r>
    </w:p>
  </w:footnote>
  <w:footnote w:type="continuationSeparator" w:id="0">
    <w:p w:rsidR="00017E2F" w:rsidRDefault="00017E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2290"/>
    <w:multiLevelType w:val="hybridMultilevel"/>
    <w:tmpl w:val="50B0C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680E1FB2"/>
    <w:multiLevelType w:val="hybridMultilevel"/>
    <w:tmpl w:val="8C26F1F0"/>
    <w:lvl w:ilvl="0" w:tplc="D75C920E">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E2407A1"/>
    <w:multiLevelType w:val="singleLevel"/>
    <w:tmpl w:val="7E2407A1"/>
    <w:lvl w:ilvl="0">
      <w:start w:val="1"/>
      <w:numFmt w:val="decimal"/>
      <w:lvlText w:val="[%1]"/>
      <w:lvlJc w:val="left"/>
      <w:pPr>
        <w:tabs>
          <w:tab w:val="left" w:pos="360"/>
        </w:tabs>
        <w:ind w:left="360" w:hanging="36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7C4"/>
    <w:rsid w:val="00017E2F"/>
    <w:rsid w:val="000A12E4"/>
    <w:rsid w:val="000D1B75"/>
    <w:rsid w:val="000D1E15"/>
    <w:rsid w:val="000E0DE9"/>
    <w:rsid w:val="001009A5"/>
    <w:rsid w:val="00165530"/>
    <w:rsid w:val="00172EE0"/>
    <w:rsid w:val="00191E19"/>
    <w:rsid w:val="001A5FCE"/>
    <w:rsid w:val="001F10EB"/>
    <w:rsid w:val="001F75B2"/>
    <w:rsid w:val="003A246C"/>
    <w:rsid w:val="004842B8"/>
    <w:rsid w:val="004A229C"/>
    <w:rsid w:val="005F27C4"/>
    <w:rsid w:val="005F71B7"/>
    <w:rsid w:val="0067172C"/>
    <w:rsid w:val="0068088A"/>
    <w:rsid w:val="00691F10"/>
    <w:rsid w:val="006C4BB4"/>
    <w:rsid w:val="006E1CF7"/>
    <w:rsid w:val="00787503"/>
    <w:rsid w:val="007A1402"/>
    <w:rsid w:val="00864A3D"/>
    <w:rsid w:val="008A7190"/>
    <w:rsid w:val="008C17CC"/>
    <w:rsid w:val="009A456D"/>
    <w:rsid w:val="00A549C8"/>
    <w:rsid w:val="00B3329B"/>
    <w:rsid w:val="00B506B5"/>
    <w:rsid w:val="00B6580B"/>
    <w:rsid w:val="00B910B1"/>
    <w:rsid w:val="00BE7DE2"/>
    <w:rsid w:val="00C62E42"/>
    <w:rsid w:val="00D839CA"/>
    <w:rsid w:val="00DE172D"/>
    <w:rsid w:val="00E00069"/>
    <w:rsid w:val="00E86B8F"/>
    <w:rsid w:val="00F56D87"/>
    <w:rsid w:val="00F64134"/>
    <w:rsid w:val="00F905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266E6"/>
  <w15:chartTrackingRefBased/>
  <w15:docId w15:val="{412563C0-56E0-4FF4-80C5-0A6FDA088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27C4"/>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F27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27C4"/>
  </w:style>
  <w:style w:type="table" w:styleId="TableGrid">
    <w:name w:val="Table Grid"/>
    <w:basedOn w:val="TableNormal"/>
    <w:uiPriority w:val="39"/>
    <w:qFormat/>
    <w:rsid w:val="005F27C4"/>
    <w:pPr>
      <w:spacing w:before="120" w:after="0" w:line="280" w:lineRule="atLeast"/>
      <w:jc w:val="both"/>
    </w:pPr>
    <w:rPr>
      <w:rFonts w:ascii="New York" w:eastAsia="SimSun" w:hAnsi="New York" w:cs="Times New Roman"/>
      <w:sz w:val="20"/>
      <w:szCs w:val="20"/>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F27C4"/>
    <w:pPr>
      <w:ind w:left="720"/>
      <w:contextualSpacing/>
    </w:pPr>
  </w:style>
  <w:style w:type="character" w:customStyle="1" w:styleId="ListParagraphChar">
    <w:name w:val="List Paragraph Char"/>
    <w:link w:val="ListParagraph"/>
    <w:uiPriority w:val="34"/>
    <w:qFormat/>
    <w:locked/>
    <w:rsid w:val="005F27C4"/>
  </w:style>
  <w:style w:type="paragraph" w:styleId="Caption">
    <w:name w:val="caption"/>
    <w:basedOn w:val="Normal"/>
    <w:next w:val="Normal"/>
    <w:uiPriority w:val="35"/>
    <w:semiHidden/>
    <w:unhideWhenUsed/>
    <w:qFormat/>
    <w:rsid w:val="005F27C4"/>
    <w:pPr>
      <w:spacing w:after="200" w:line="240" w:lineRule="auto"/>
    </w:pPr>
    <w:rPr>
      <w:i/>
      <w:iCs/>
      <w:color w:val="44546A" w:themeColor="text2"/>
      <w:sz w:val="18"/>
      <w:szCs w:val="18"/>
    </w:rPr>
  </w:style>
  <w:style w:type="paragraph" w:customStyle="1" w:styleId="B1">
    <w:name w:val="B1"/>
    <w:basedOn w:val="List"/>
    <w:rsid w:val="005F27C4"/>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Times New Roman" w:hAnsi="Times New Roman" w:cs="Times New Roman"/>
      <w:sz w:val="20"/>
      <w:szCs w:val="20"/>
      <w:lang w:eastAsia="en-GB"/>
    </w:rPr>
  </w:style>
  <w:style w:type="paragraph" w:styleId="List">
    <w:name w:val="List"/>
    <w:basedOn w:val="Normal"/>
    <w:uiPriority w:val="99"/>
    <w:semiHidden/>
    <w:unhideWhenUsed/>
    <w:rsid w:val="005F27C4"/>
    <w:pPr>
      <w:ind w:left="360" w:hanging="360"/>
      <w:contextualSpacing/>
    </w:pPr>
  </w:style>
  <w:style w:type="paragraph" w:styleId="Header">
    <w:name w:val="header"/>
    <w:basedOn w:val="Normal"/>
    <w:link w:val="HeaderChar"/>
    <w:uiPriority w:val="99"/>
    <w:unhideWhenUsed/>
    <w:rsid w:val="00691F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1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8</Pages>
  <Words>1248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Shiqiaolin(Shelly)</dc:creator>
  <cp:keywords/>
  <dc:description/>
  <cp:lastModifiedBy>Shiqiaolin(Shelly)</cp:lastModifiedBy>
  <cp:revision>5</cp:revision>
  <dcterms:created xsi:type="dcterms:W3CDTF">2025-05-23T07:49:00Z</dcterms:created>
  <dcterms:modified xsi:type="dcterms:W3CDTF">2025-05-23T08:37:00Z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1744192111</vt:lpwstr>
  </property>
</Properties>
</file>